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29FB" w14:textId="77777777" w:rsidR="005227CC" w:rsidRPr="0094209A" w:rsidRDefault="005227CC" w:rsidP="0094209A">
      <w:pPr>
        <w:spacing w:after="0" w:line="240" w:lineRule="auto"/>
        <w:jc w:val="center"/>
        <w:rPr>
          <w:rFonts w:cs="Calibri"/>
          <w:b/>
          <w:bCs/>
          <w:color w:val="074F6A" w:themeColor="accent4" w:themeShade="80"/>
          <w:sz w:val="28"/>
          <w:szCs w:val="28"/>
          <w:u w:val="single"/>
        </w:rPr>
      </w:pPr>
      <w:r w:rsidRPr="0094209A">
        <w:rPr>
          <w:rFonts w:cs="Calibri"/>
          <w:b/>
          <w:bCs/>
          <w:color w:val="074F6A" w:themeColor="accent4" w:themeShade="80"/>
          <w:sz w:val="28"/>
          <w:szCs w:val="28"/>
          <w:u w:val="single"/>
        </w:rPr>
        <w:t>Meeting Preparation Guide</w:t>
      </w:r>
    </w:p>
    <w:p w14:paraId="5C693236" w14:textId="77777777" w:rsidR="005227CC" w:rsidRPr="0094209A" w:rsidRDefault="005227CC" w:rsidP="005227CC">
      <w:pPr>
        <w:spacing w:after="0" w:line="240" w:lineRule="auto"/>
        <w:rPr>
          <w:rFonts w:cs="Calibri"/>
        </w:rPr>
      </w:pPr>
    </w:p>
    <w:p w14:paraId="4AB82C04" w14:textId="77777777" w:rsidR="005227CC" w:rsidRPr="0094209A" w:rsidRDefault="005227CC" w:rsidP="005227CC">
      <w:pPr>
        <w:spacing w:after="0" w:line="240" w:lineRule="auto"/>
        <w:rPr>
          <w:rFonts w:cs="Calibri"/>
        </w:rPr>
      </w:pPr>
      <w:r w:rsidRPr="0094209A">
        <w:rPr>
          <w:rFonts w:cs="Calibri"/>
        </w:rPr>
        <w:t>If your agency is preparing to host a meeting to conduct official state business, this list serves as a benchmark to help ensure state policies and procedures are adhered to during planning.</w:t>
      </w:r>
    </w:p>
    <w:p w14:paraId="167D6C99" w14:textId="77777777" w:rsidR="005227CC" w:rsidRPr="0094209A" w:rsidRDefault="005227CC" w:rsidP="005227CC">
      <w:pPr>
        <w:spacing w:after="0" w:line="240" w:lineRule="auto"/>
        <w:rPr>
          <w:rFonts w:cs="Calibri"/>
        </w:rPr>
      </w:pPr>
    </w:p>
    <w:p w14:paraId="64BBE692" w14:textId="77777777" w:rsidR="005227CC" w:rsidRPr="0094209A" w:rsidRDefault="005227CC" w:rsidP="005227CC">
      <w:pPr>
        <w:spacing w:after="0" w:line="240" w:lineRule="auto"/>
        <w:rPr>
          <w:rFonts w:cs="Calibri"/>
          <w:b/>
          <w:bCs/>
        </w:rPr>
      </w:pPr>
      <w:r w:rsidRPr="0094209A">
        <w:rPr>
          <w:rFonts w:cs="Calibri"/>
          <w:b/>
          <w:bCs/>
        </w:rPr>
        <w:t>General Questions</w:t>
      </w:r>
    </w:p>
    <w:p w14:paraId="178969B3" w14:textId="77777777" w:rsidR="005227CC" w:rsidRPr="0094209A" w:rsidRDefault="005227CC" w:rsidP="005227CC">
      <w:pPr>
        <w:spacing w:after="0" w:line="240" w:lineRule="auto"/>
        <w:rPr>
          <w:rFonts w:cs="Calibri"/>
        </w:rPr>
      </w:pPr>
    </w:p>
    <w:p w14:paraId="0DA8B8C5" w14:textId="77777777" w:rsidR="005227CC" w:rsidRPr="0094209A" w:rsidRDefault="005227CC" w:rsidP="005227CC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What is the purpose of the meeting? </w:t>
      </w:r>
    </w:p>
    <w:p w14:paraId="1CC50EA6" w14:textId="77777777" w:rsidR="005227CC" w:rsidRPr="0094209A" w:rsidRDefault="005227CC" w:rsidP="005227CC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Can the agency absorb all costs associated with the event? </w:t>
      </w:r>
    </w:p>
    <w:p w14:paraId="4ECFA8CE" w14:textId="77777777" w:rsidR="005227CC" w:rsidRPr="0094209A" w:rsidRDefault="005227CC" w:rsidP="005227CC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Do you have a written Coffee and Light Refreshments policy? </w:t>
      </w:r>
    </w:p>
    <w:p w14:paraId="0F8BD103" w14:textId="77777777" w:rsidR="005227CC" w:rsidRPr="0094209A" w:rsidRDefault="005227CC" w:rsidP="005227CC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Do you have a written Meals with Meetings policy? </w:t>
      </w:r>
    </w:p>
    <w:p w14:paraId="01DE2255" w14:textId="77777777" w:rsidR="005227CC" w:rsidRPr="0094209A" w:rsidRDefault="005227CC" w:rsidP="005227CC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Is the event provided by another state agency at a lower cost? </w:t>
      </w:r>
    </w:p>
    <w:p w14:paraId="41D7B9DF" w14:textId="77777777" w:rsidR="005227CC" w:rsidRPr="0094209A" w:rsidRDefault="005227CC" w:rsidP="005227CC">
      <w:pPr>
        <w:spacing w:after="0" w:line="240" w:lineRule="auto"/>
        <w:rPr>
          <w:rFonts w:cs="Calibri"/>
        </w:rPr>
      </w:pPr>
    </w:p>
    <w:p w14:paraId="0C027330" w14:textId="77777777" w:rsidR="005227CC" w:rsidRPr="0094209A" w:rsidRDefault="005227CC" w:rsidP="005227CC">
      <w:pPr>
        <w:spacing w:after="0" w:line="240" w:lineRule="auto"/>
        <w:rPr>
          <w:rFonts w:cs="Calibri"/>
          <w:b/>
          <w:bCs/>
        </w:rPr>
      </w:pPr>
      <w:r w:rsidRPr="0094209A">
        <w:rPr>
          <w:rFonts w:cs="Calibri"/>
          <w:b/>
          <w:bCs/>
        </w:rPr>
        <w:t>Location Considerations</w:t>
      </w:r>
    </w:p>
    <w:p w14:paraId="5509B461" w14:textId="77777777" w:rsidR="005227CC" w:rsidRPr="0094209A" w:rsidRDefault="005227CC" w:rsidP="005227CC">
      <w:pPr>
        <w:spacing w:after="0" w:line="240" w:lineRule="auto"/>
        <w:rPr>
          <w:rFonts w:cs="Calibri"/>
        </w:rPr>
      </w:pPr>
    </w:p>
    <w:p w14:paraId="7059D310" w14:textId="77777777" w:rsidR="005227CC" w:rsidRPr="0094209A" w:rsidRDefault="005227CC" w:rsidP="005227CC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What city will the meeting be held? </w:t>
      </w:r>
    </w:p>
    <w:p w14:paraId="4103073F" w14:textId="77777777" w:rsidR="005227CC" w:rsidRPr="0094209A" w:rsidRDefault="005227CC" w:rsidP="005227CC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Are there state facilities available? </w:t>
      </w:r>
      <w:r w:rsidRPr="0094209A">
        <w:rPr>
          <w:rFonts w:cs="Calibri"/>
          <w:i/>
          <w:iCs/>
        </w:rPr>
        <w:t>If so, who do I contact, and when?</w:t>
      </w:r>
      <w:r w:rsidRPr="0094209A">
        <w:rPr>
          <w:rFonts w:cs="Calibri"/>
        </w:rPr>
        <w:t xml:space="preserve"> </w:t>
      </w:r>
    </w:p>
    <w:p w14:paraId="2C39CE3C" w14:textId="77777777" w:rsidR="005227CC" w:rsidRPr="0094209A" w:rsidRDefault="005227CC" w:rsidP="005227CC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If state facilities are not sufficient for the meeting, has prior approval and justification for an alternative location been received? </w:t>
      </w:r>
    </w:p>
    <w:p w14:paraId="40A99F2D" w14:textId="77777777" w:rsidR="005227CC" w:rsidRPr="0094209A" w:rsidRDefault="005227CC" w:rsidP="005227CC">
      <w:pPr>
        <w:pStyle w:val="ListParagraph"/>
        <w:numPr>
          <w:ilvl w:val="0"/>
          <w:numId w:val="2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If no state facilities are available, will the rental facility or hotel where the attendees are staying give the agency a free or reduced rate on a conference room? </w:t>
      </w:r>
      <w:r w:rsidRPr="0094209A">
        <w:rPr>
          <w:rFonts w:cs="Calibri"/>
          <w:i/>
          <w:iCs/>
        </w:rPr>
        <w:t>What does their cancellation policy look like, in case of unexpected itinerary changes?</w:t>
      </w:r>
      <w:r w:rsidRPr="0094209A">
        <w:rPr>
          <w:rFonts w:cs="Calibri"/>
        </w:rPr>
        <w:t xml:space="preserve"> </w:t>
      </w:r>
    </w:p>
    <w:p w14:paraId="464C50D9" w14:textId="77777777" w:rsidR="005227CC" w:rsidRPr="0094209A" w:rsidRDefault="005227CC" w:rsidP="005227CC">
      <w:pPr>
        <w:spacing w:after="0" w:line="240" w:lineRule="auto"/>
        <w:rPr>
          <w:rFonts w:cs="Calibri"/>
        </w:rPr>
      </w:pPr>
    </w:p>
    <w:p w14:paraId="78C663F4" w14:textId="77777777" w:rsidR="005227CC" w:rsidRPr="0094209A" w:rsidRDefault="005227CC" w:rsidP="005227CC">
      <w:pPr>
        <w:spacing w:after="0" w:line="240" w:lineRule="auto"/>
        <w:rPr>
          <w:rFonts w:cs="Calibri"/>
          <w:b/>
          <w:bCs/>
        </w:rPr>
      </w:pPr>
      <w:r w:rsidRPr="0094209A">
        <w:rPr>
          <w:rFonts w:cs="Calibri"/>
          <w:b/>
          <w:bCs/>
        </w:rPr>
        <w:t>Attendee Arrangements</w:t>
      </w:r>
    </w:p>
    <w:p w14:paraId="6DF580A6" w14:textId="77777777" w:rsidR="005227CC" w:rsidRPr="0094209A" w:rsidRDefault="005227CC" w:rsidP="005227CC">
      <w:pPr>
        <w:spacing w:after="0" w:line="240" w:lineRule="auto"/>
        <w:rPr>
          <w:rFonts w:cs="Calibri"/>
        </w:rPr>
      </w:pPr>
    </w:p>
    <w:p w14:paraId="7E5547A1" w14:textId="77777777" w:rsidR="005227CC" w:rsidRPr="0094209A" w:rsidRDefault="005227CC" w:rsidP="005227CC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Who? (Agency staff, commissioners, presenters, public) </w:t>
      </w:r>
    </w:p>
    <w:p w14:paraId="28A9D7E9" w14:textId="77777777" w:rsidR="005227CC" w:rsidRPr="0094209A" w:rsidRDefault="005227CC" w:rsidP="005227CC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How many? </w:t>
      </w:r>
    </w:p>
    <w:p w14:paraId="16CCD931" w14:textId="77777777" w:rsidR="005227CC" w:rsidRPr="0094209A" w:rsidRDefault="005227CC" w:rsidP="005227CC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Will they require overnight lodging? </w:t>
      </w:r>
    </w:p>
    <w:p w14:paraId="4BB4F495" w14:textId="77777777" w:rsidR="005227CC" w:rsidRPr="0094209A" w:rsidRDefault="005227CC" w:rsidP="005227CC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What is the maximum amount allowable per person per night? </w:t>
      </w:r>
    </w:p>
    <w:p w14:paraId="7817D26A" w14:textId="77777777" w:rsidR="005227CC" w:rsidRPr="0094209A" w:rsidRDefault="005227CC" w:rsidP="005227CC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How will they get there? (Airplane, personal vehicle, or rental car) </w:t>
      </w:r>
    </w:p>
    <w:p w14:paraId="44F027FD" w14:textId="77777777" w:rsidR="005227CC" w:rsidRPr="0094209A" w:rsidRDefault="005227CC" w:rsidP="005227CC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Will guest speakers be present? </w:t>
      </w:r>
    </w:p>
    <w:p w14:paraId="4C3AFBF0" w14:textId="77777777" w:rsidR="005227CC" w:rsidRPr="0094209A" w:rsidRDefault="005227CC" w:rsidP="005227CC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Will the agency have to pay the guest speaker(s)? </w:t>
      </w:r>
    </w:p>
    <w:p w14:paraId="0DDFF6AA" w14:textId="77777777" w:rsidR="005227CC" w:rsidRPr="0094209A" w:rsidRDefault="005227CC" w:rsidP="005227CC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Will you need to prepare a contract for the guest speaker(s)? </w:t>
      </w:r>
    </w:p>
    <w:p w14:paraId="64068E61" w14:textId="77777777" w:rsidR="005227CC" w:rsidRPr="0094209A" w:rsidRDefault="005227CC" w:rsidP="005227CC">
      <w:pPr>
        <w:spacing w:after="0" w:line="240" w:lineRule="auto"/>
        <w:rPr>
          <w:rFonts w:cs="Calibri"/>
        </w:rPr>
      </w:pPr>
    </w:p>
    <w:p w14:paraId="6A910909" w14:textId="77777777" w:rsidR="005227CC" w:rsidRPr="0094209A" w:rsidRDefault="005227CC" w:rsidP="005227CC">
      <w:pPr>
        <w:spacing w:after="0" w:line="240" w:lineRule="auto"/>
        <w:rPr>
          <w:rFonts w:cs="Calibri"/>
          <w:b/>
          <w:bCs/>
        </w:rPr>
      </w:pPr>
      <w:r w:rsidRPr="0094209A">
        <w:rPr>
          <w:rFonts w:cs="Calibri"/>
          <w:b/>
          <w:bCs/>
        </w:rPr>
        <w:t>Food Assessment</w:t>
      </w:r>
    </w:p>
    <w:p w14:paraId="59148A64" w14:textId="77777777" w:rsidR="005227CC" w:rsidRPr="0094209A" w:rsidRDefault="005227CC" w:rsidP="005227CC">
      <w:pPr>
        <w:spacing w:after="0" w:line="240" w:lineRule="auto"/>
        <w:rPr>
          <w:rFonts w:cs="Calibri"/>
        </w:rPr>
      </w:pPr>
    </w:p>
    <w:p w14:paraId="040DFC4B" w14:textId="77777777" w:rsidR="005227CC" w:rsidRPr="0094209A" w:rsidRDefault="005227CC" w:rsidP="005227CC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Can the agency pay for all the attendees’ meals? </w:t>
      </w:r>
    </w:p>
    <w:p w14:paraId="2794742F" w14:textId="77777777" w:rsidR="005227CC" w:rsidRPr="0094209A" w:rsidRDefault="005227CC" w:rsidP="005227CC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What is the maximum amount allowable per-diem per person? </w:t>
      </w:r>
    </w:p>
    <w:p w14:paraId="0539E5A0" w14:textId="77777777" w:rsidR="005227CC" w:rsidRPr="0094209A" w:rsidRDefault="005227CC" w:rsidP="005227CC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How many meals are being provided? </w:t>
      </w:r>
    </w:p>
    <w:p w14:paraId="192AE798" w14:textId="77777777" w:rsidR="005227CC" w:rsidRPr="0094209A" w:rsidRDefault="005227CC" w:rsidP="005227CC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Who will receive these meals? </w:t>
      </w:r>
    </w:p>
    <w:p w14:paraId="1E037C1A" w14:textId="77777777" w:rsidR="005227CC" w:rsidRPr="0094209A" w:rsidRDefault="005227CC" w:rsidP="005227CC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Are you planning to serve light refreshments to all attendees? </w:t>
      </w:r>
    </w:p>
    <w:p w14:paraId="06BCA8AC" w14:textId="77777777" w:rsidR="005227CC" w:rsidRPr="0094209A" w:rsidRDefault="005227CC" w:rsidP="005227CC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 xml:space="preserve">Will the agency staff be eligible for the meal? </w:t>
      </w:r>
    </w:p>
    <w:p w14:paraId="45B165F9" w14:textId="0501DB2A" w:rsidR="00B93DC5" w:rsidRPr="0094209A" w:rsidRDefault="005227CC" w:rsidP="005227CC">
      <w:pPr>
        <w:pStyle w:val="ListParagraph"/>
        <w:numPr>
          <w:ilvl w:val="0"/>
          <w:numId w:val="3"/>
        </w:numPr>
        <w:spacing w:after="0" w:line="240" w:lineRule="auto"/>
        <w:rPr>
          <w:rFonts w:cs="Calibri"/>
        </w:rPr>
      </w:pPr>
      <w:r w:rsidRPr="0094209A">
        <w:rPr>
          <w:rFonts w:cs="Calibri"/>
        </w:rPr>
        <w:t>Did you document the request and prior approval for coffee/light refreshments and/or meals?</w:t>
      </w:r>
    </w:p>
    <w:sectPr w:rsidR="00B93DC5" w:rsidRPr="00942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22F8"/>
    <w:multiLevelType w:val="hybridMultilevel"/>
    <w:tmpl w:val="688E7E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86875"/>
    <w:multiLevelType w:val="hybridMultilevel"/>
    <w:tmpl w:val="257690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77A5F"/>
    <w:multiLevelType w:val="hybridMultilevel"/>
    <w:tmpl w:val="BE0EA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910F8"/>
    <w:multiLevelType w:val="hybridMultilevel"/>
    <w:tmpl w:val="9886BB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830300">
    <w:abstractNumId w:val="3"/>
  </w:num>
  <w:num w:numId="2" w16cid:durableId="1133451453">
    <w:abstractNumId w:val="1"/>
  </w:num>
  <w:num w:numId="3" w16cid:durableId="1860965157">
    <w:abstractNumId w:val="0"/>
  </w:num>
  <w:num w:numId="4" w16cid:durableId="1766533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CC"/>
    <w:rsid w:val="000908A5"/>
    <w:rsid w:val="002B4A8E"/>
    <w:rsid w:val="00375FB6"/>
    <w:rsid w:val="00376739"/>
    <w:rsid w:val="005227CC"/>
    <w:rsid w:val="006E4965"/>
    <w:rsid w:val="00802506"/>
    <w:rsid w:val="0094209A"/>
    <w:rsid w:val="00B93DC5"/>
    <w:rsid w:val="00BA7AB9"/>
    <w:rsid w:val="00B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965D"/>
  <w15:chartTrackingRefBased/>
  <w15:docId w15:val="{33646EFA-9C89-44C4-BB5D-89FAA9D2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7CC"/>
  </w:style>
  <w:style w:type="paragraph" w:styleId="Heading1">
    <w:name w:val="heading 1"/>
    <w:basedOn w:val="Normal"/>
    <w:next w:val="Normal"/>
    <w:link w:val="Heading1Char"/>
    <w:uiPriority w:val="9"/>
    <w:qFormat/>
    <w:rsid w:val="00522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2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7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4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Huynh, Diana (DES)</dc:creator>
  <cp:keywords/>
  <dc:description/>
  <cp:lastModifiedBy>McClanahan, Gwen (DES)</cp:lastModifiedBy>
  <cp:revision>2</cp:revision>
  <dcterms:created xsi:type="dcterms:W3CDTF">2025-04-01T22:09:00Z</dcterms:created>
  <dcterms:modified xsi:type="dcterms:W3CDTF">2025-04-01T22:09:00Z</dcterms:modified>
</cp:coreProperties>
</file>