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5D" w:rsidRDefault="00F7085D">
      <w:pPr>
        <w:pStyle w:val="BodyText"/>
        <w:kinsoku w:val="0"/>
        <w:overflowPunct w:val="0"/>
        <w:spacing w:before="37"/>
        <w:rPr>
          <w:color w:val="000000"/>
          <w:sz w:val="24"/>
          <w:szCs w:val="24"/>
        </w:rPr>
      </w:pPr>
      <w:r>
        <w:rPr>
          <w:b/>
          <w:bCs/>
          <w:color w:val="666666"/>
          <w:spacing w:val="-1"/>
          <w:sz w:val="24"/>
          <w:szCs w:val="24"/>
        </w:rPr>
        <w:t>Fuel</w:t>
      </w:r>
      <w:r>
        <w:rPr>
          <w:b/>
          <w:bCs/>
          <w:color w:val="666666"/>
          <w:spacing w:val="-6"/>
          <w:sz w:val="24"/>
          <w:szCs w:val="24"/>
        </w:rPr>
        <w:t xml:space="preserve"> </w:t>
      </w:r>
      <w:r>
        <w:rPr>
          <w:b/>
          <w:bCs/>
          <w:color w:val="666666"/>
          <w:sz w:val="24"/>
          <w:szCs w:val="24"/>
        </w:rPr>
        <w:t>taxes</w:t>
      </w:r>
      <w:r>
        <w:rPr>
          <w:b/>
          <w:bCs/>
          <w:color w:val="666666"/>
          <w:spacing w:val="-6"/>
          <w:sz w:val="24"/>
          <w:szCs w:val="24"/>
        </w:rPr>
        <w:t xml:space="preserve"> </w:t>
      </w:r>
      <w:r>
        <w:rPr>
          <w:b/>
          <w:bCs/>
          <w:color w:val="666666"/>
          <w:sz w:val="24"/>
          <w:szCs w:val="24"/>
        </w:rPr>
        <w:t>&amp;</w:t>
      </w:r>
      <w:r>
        <w:rPr>
          <w:b/>
          <w:bCs/>
          <w:color w:val="666666"/>
          <w:spacing w:val="-3"/>
          <w:sz w:val="24"/>
          <w:szCs w:val="24"/>
        </w:rPr>
        <w:t xml:space="preserve"> </w:t>
      </w:r>
      <w:r>
        <w:rPr>
          <w:b/>
          <w:bCs/>
          <w:color w:val="666666"/>
          <w:spacing w:val="-1"/>
          <w:sz w:val="24"/>
          <w:szCs w:val="24"/>
        </w:rPr>
        <w:t>fees</w:t>
      </w:r>
    </w:p>
    <w:p w:rsidR="00F7085D" w:rsidRDefault="00F7085D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F7085D" w:rsidRDefault="00F7085D">
      <w:pPr>
        <w:pStyle w:val="BodyText"/>
        <w:kinsoku w:val="0"/>
        <w:overflowPunct w:val="0"/>
        <w:ind w:right="252"/>
      </w:pP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 xml:space="preserve">are </w:t>
      </w:r>
      <w:bookmarkStart w:id="0" w:name="_GoBack"/>
      <w:bookmarkEnd w:id="0"/>
      <w:r>
        <w:rPr>
          <w:spacing w:val="-1"/>
        </w:rPr>
        <w:t xml:space="preserve">to identify </w:t>
      </w:r>
      <w:r>
        <w:t>all</w:t>
      </w:r>
      <w:r>
        <w:rPr>
          <w:spacing w:val="-1"/>
        </w:rPr>
        <w:t xml:space="preserve"> applicable government imposed</w:t>
      </w:r>
      <w:r>
        <w:t xml:space="preserve"> </w:t>
      </w:r>
      <w:r>
        <w:rPr>
          <w:spacing w:val="-1"/>
        </w:rPr>
        <w:t>taxes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on the invoice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2"/>
        </w:rPr>
        <w:t>separate</w:t>
      </w:r>
      <w:r>
        <w:rPr>
          <w:spacing w:val="-1"/>
        </w:rPr>
        <w:t xml:space="preserve"> line item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pass-</w:t>
      </w:r>
      <w:r>
        <w:rPr>
          <w:spacing w:val="73"/>
        </w:rPr>
        <w:t xml:space="preserve"> </w:t>
      </w:r>
      <w:r>
        <w:rPr>
          <w:spacing w:val="-1"/>
        </w:rPr>
        <w:t>through basis.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1"/>
        </w:rPr>
        <w:t xml:space="preserve"> explanation of these</w:t>
      </w:r>
      <w:r>
        <w:t xml:space="preserve"> </w:t>
      </w:r>
      <w:r>
        <w:rPr>
          <w:spacing w:val="-1"/>
        </w:rPr>
        <w:t>taxes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fees.</w:t>
      </w:r>
    </w:p>
    <w:p w:rsidR="00F7085D" w:rsidRDefault="00F7085D">
      <w:pPr>
        <w:pStyle w:val="BodyText"/>
        <w:kinsoku w:val="0"/>
        <w:overflowPunct w:val="0"/>
        <w:spacing w:before="7"/>
        <w:ind w:left="0"/>
        <w:rPr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6"/>
        <w:gridCol w:w="817"/>
        <w:gridCol w:w="936"/>
        <w:gridCol w:w="1077"/>
      </w:tblGrid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966" w:type="dxa"/>
            <w:tcBorders>
              <w:top w:val="single" w:sz="24" w:space="0" w:color="DCDCDC"/>
              <w:left w:val="single" w:sz="6" w:space="0" w:color="C0C0C0"/>
              <w:bottom w:val="single" w:sz="24" w:space="0" w:color="DCDCDC"/>
              <w:right w:val="single" w:sz="6" w:space="0" w:color="C0C0C0"/>
            </w:tcBorders>
            <w:shd w:val="clear" w:color="auto" w:fill="DCDCDC"/>
          </w:tcPr>
          <w:p w:rsidR="00F7085D" w:rsidRDefault="00F7085D">
            <w:pPr>
              <w:pStyle w:val="TableParagraph"/>
              <w:kinsoku w:val="0"/>
              <w:overflowPunct w:val="0"/>
              <w:spacing w:line="191" w:lineRule="exact"/>
              <w:ind w:left="23"/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Description</w:t>
            </w:r>
          </w:p>
        </w:tc>
        <w:tc>
          <w:tcPr>
            <w:tcW w:w="817" w:type="dxa"/>
            <w:tcBorders>
              <w:top w:val="single" w:sz="18" w:space="0" w:color="DCDCDC"/>
              <w:left w:val="single" w:sz="6" w:space="0" w:color="C0C0C0"/>
              <w:bottom w:val="single" w:sz="18" w:space="0" w:color="DCDCDC"/>
              <w:right w:val="single" w:sz="6" w:space="0" w:color="C0C0C0"/>
            </w:tcBorders>
            <w:shd w:val="clear" w:color="auto" w:fill="DCDCDC"/>
          </w:tcPr>
          <w:p w:rsidR="00F7085D" w:rsidRDefault="00F7085D">
            <w:pPr>
              <w:pStyle w:val="TableParagraph"/>
              <w:tabs>
                <w:tab w:val="left" w:pos="836"/>
              </w:tabs>
              <w:kinsoku w:val="0"/>
              <w:overflowPunct w:val="0"/>
              <w:spacing w:before="5"/>
              <w:ind w:left="-2" w:right="-37"/>
            </w:pPr>
            <w:r>
              <w:rPr>
                <w:rFonts w:ascii="Tahoma" w:hAnsi="Tahoma" w:cs="Tahoma"/>
                <w:b/>
                <w:bCs/>
                <w:spacing w:val="-26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  <w:highlight w:val="lightGray"/>
              </w:rPr>
              <w:t>Gasoline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936" w:type="dxa"/>
            <w:tcBorders>
              <w:top w:val="single" w:sz="18" w:space="0" w:color="DCDCDC"/>
              <w:left w:val="single" w:sz="6" w:space="0" w:color="C0C0C0"/>
              <w:bottom w:val="single" w:sz="18" w:space="0" w:color="DCDCDC"/>
              <w:right w:val="single" w:sz="6" w:space="0" w:color="C0C0C0"/>
            </w:tcBorders>
            <w:shd w:val="clear" w:color="auto" w:fill="DCDCDC"/>
          </w:tcPr>
          <w:p w:rsidR="00F7085D" w:rsidRDefault="00F7085D">
            <w:pPr>
              <w:pStyle w:val="TableParagraph"/>
              <w:kinsoku w:val="0"/>
              <w:overflowPunct w:val="0"/>
              <w:spacing w:before="5"/>
              <w:ind w:left="20" w:right="-37"/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  <w:highlight w:val="lightGray"/>
              </w:rPr>
              <w:t>Diesel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highlight w:val="lightGray"/>
              </w:rPr>
              <w:t>Fuel</w:t>
            </w:r>
            <w:r>
              <w:rPr>
                <w:rFonts w:ascii="Tahoma" w:hAnsi="Tahoma" w:cs="Tahoma"/>
                <w:b/>
                <w:bCs/>
                <w:spacing w:val="10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DCDCDC"/>
              <w:left w:val="single" w:sz="6" w:space="0" w:color="C0C0C0"/>
              <w:bottom w:val="single" w:sz="18" w:space="0" w:color="DCDCDC"/>
              <w:right w:val="single" w:sz="6" w:space="0" w:color="C0C0C0"/>
            </w:tcBorders>
            <w:shd w:val="clear" w:color="auto" w:fill="DCDCDC"/>
          </w:tcPr>
          <w:p w:rsidR="00F7085D" w:rsidRDefault="00F7085D">
            <w:pPr>
              <w:pStyle w:val="TableParagraph"/>
              <w:kinsoku w:val="0"/>
              <w:overflowPunct w:val="0"/>
              <w:spacing w:before="5"/>
              <w:ind w:left="20"/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  <w:highlight w:val="lightGray"/>
              </w:rPr>
              <w:t>Heating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  <w:highlight w:val="lightGray"/>
              </w:rPr>
              <w:t>Fuel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24" w:space="0" w:color="DCDCDC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Base Price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(OPIS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Rack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price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x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OPIS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multiplier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x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gallons</w:t>
            </w:r>
            <w:r>
              <w:rPr>
                <w:rFonts w:ascii="Tahoma" w:hAnsi="Tahoma" w:cs="Tahoma"/>
                <w:sz w:val="16"/>
                <w:szCs w:val="16"/>
              </w:rPr>
              <w:t xml:space="preserve"> +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service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fee)</w:t>
            </w:r>
          </w:p>
        </w:tc>
        <w:tc>
          <w:tcPr>
            <w:tcW w:w="817" w:type="dxa"/>
            <w:tcBorders>
              <w:top w:val="single" w:sz="18" w:space="0" w:color="DCDCDC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35"/>
              <w:ind w:left="82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$XXXX.XX</w:t>
            </w:r>
          </w:p>
        </w:tc>
        <w:tc>
          <w:tcPr>
            <w:tcW w:w="936" w:type="dxa"/>
            <w:tcBorders>
              <w:top w:val="single" w:sz="18" w:space="0" w:color="DCDCDC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35"/>
              <w:ind w:left="111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$XXXX.XX</w:t>
            </w:r>
          </w:p>
        </w:tc>
        <w:tc>
          <w:tcPr>
            <w:tcW w:w="1077" w:type="dxa"/>
            <w:tcBorders>
              <w:top w:val="single" w:sz="18" w:space="0" w:color="DCDCDC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35"/>
              <w:ind w:left="181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$XXXX.XX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Exclude, Federal Excise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Tax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(1)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65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Federal Oil Spill Recovery </w:t>
            </w:r>
            <w:r>
              <w:rPr>
                <w:rFonts w:ascii="Tahoma" w:hAnsi="Tahoma" w:cs="Tahoma"/>
                <w:sz w:val="16"/>
                <w:szCs w:val="16"/>
              </w:rPr>
              <w:t>Fee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BC2EE0" w:rsidRPr="00BC2EE0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Effective 1/1/17</w:t>
            </w:r>
            <w:r w:rsidR="00BC2EE0">
              <w:rPr>
                <w:rFonts w:ascii="Tahoma" w:hAnsi="Tahoma" w:cs="Tahoma"/>
                <w:b/>
                <w:bCs/>
                <w:color w:val="FF0000"/>
                <w:spacing w:val="-1"/>
                <w:sz w:val="16"/>
                <w:szCs w:val="16"/>
              </w:rPr>
              <w:t xml:space="preserve"> </w:t>
            </w:r>
            <w:r w:rsidR="00BC2EE0" w:rsidRPr="00BC2EE0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(</w:t>
            </w:r>
            <w:r w:rsidR="00BC2EE0">
              <w:rPr>
                <w:rFonts w:ascii="Tahoma" w:hAnsi="Tahoma" w:cs="Tahoma"/>
                <w:b/>
                <w:bCs/>
                <w:color w:val="FF0000"/>
                <w:spacing w:val="-1"/>
                <w:sz w:val="16"/>
                <w:szCs w:val="16"/>
              </w:rPr>
              <w:t>***</w:t>
            </w:r>
            <w:r w:rsidR="00BC2EE0" w:rsidRPr="00BC2EE0"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(2)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(2)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Federal LUST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Tax (3)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8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15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Applicable 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State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Fuel Tax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(4)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Effective 8/1/15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color w:val="FF0000"/>
                <w:spacing w:val="-2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color w:val="00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$0.445/gal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8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$0.445/gal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Washington State Oil Spill Tax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(5)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8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150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$0.001/gal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Washington Petroleum Products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Tax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Effective 7/1/15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bCs/>
                <w:color w:val="FF0000"/>
                <w:spacing w:val="-1"/>
                <w:sz w:val="16"/>
                <w:szCs w:val="16"/>
              </w:rPr>
              <w:t>**</w:t>
            </w:r>
            <w: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(6)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(6)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(6)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State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Hazardous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Substance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Tax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(7)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(7)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(7)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Heating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Oil Insurance</w:t>
            </w:r>
            <w:r>
              <w:rPr>
                <w:rFonts w:ascii="Tahoma" w:hAnsi="Tahoma" w:cs="Tahoma"/>
                <w:sz w:val="16"/>
                <w:szCs w:val="16"/>
              </w:rPr>
              <w:t xml:space="preserve"> Fee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left="265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6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(8)</w:t>
            </w:r>
          </w:p>
        </w:tc>
      </w:tr>
      <w:tr w:rsidR="00F708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3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Plus,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Applicable Washington State </w:t>
            </w:r>
            <w:r>
              <w:rPr>
                <w:rFonts w:ascii="Tahoma" w:hAnsi="Tahoma" w:cs="Tahoma"/>
                <w:sz w:val="16"/>
                <w:szCs w:val="16"/>
              </w:rPr>
              <w:t xml:space="preserve">&amp;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Local Sales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Tax</w:t>
            </w:r>
          </w:p>
        </w:tc>
        <w:tc>
          <w:tcPr>
            <w:tcW w:w="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265"/>
            </w:pPr>
            <w:r>
              <w:rPr>
                <w:rFonts w:ascii="Tahoma" w:hAnsi="Tahoma" w:cs="Tahoma"/>
                <w:sz w:val="16"/>
                <w:szCs w:val="16"/>
              </w:rPr>
              <w:t>N/A</w:t>
            </w:r>
          </w:p>
        </w:tc>
        <w:tc>
          <w:tcPr>
            <w:tcW w:w="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left="145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(4)</w:t>
            </w:r>
            <w:r>
              <w:rPr>
                <w:rFonts w:ascii="Tahoma" w:hAnsi="Tahoma" w:cs="Tahoma"/>
                <w:sz w:val="16"/>
                <w:szCs w:val="16"/>
              </w:rPr>
              <w:t xml:space="preserve"> &amp;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(8)</w:t>
            </w:r>
          </w:p>
        </w:tc>
        <w:tc>
          <w:tcPr>
            <w:tcW w:w="10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7085D" w:rsidRDefault="00F7085D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(9)</w:t>
            </w:r>
          </w:p>
        </w:tc>
      </w:tr>
    </w:tbl>
    <w:p w:rsidR="00F7085D" w:rsidRDefault="00BC2EE0">
      <w:pPr>
        <w:pStyle w:val="Heading1"/>
        <w:kinsoku w:val="0"/>
        <w:overflowPunct w:val="0"/>
        <w:spacing w:line="182" w:lineRule="exact"/>
        <w:ind w:left="140" w:firstLine="0"/>
        <w:rPr>
          <w:b w:val="0"/>
          <w:bCs w:val="0"/>
          <w:color w:val="000000"/>
        </w:rPr>
      </w:pPr>
      <w:r>
        <w:rPr>
          <w:color w:val="FF0000"/>
        </w:rPr>
        <w:t xml:space="preserve">  </w:t>
      </w:r>
      <w:r w:rsidR="00F7085D">
        <w:rPr>
          <w:color w:val="FF0000"/>
        </w:rPr>
        <w:t>*</w:t>
      </w:r>
      <w:r w:rsidR="00F7085D">
        <w:rPr>
          <w:color w:val="FF0000"/>
          <w:spacing w:val="1"/>
        </w:rPr>
        <w:t xml:space="preserve"> </w:t>
      </w:r>
      <w:r w:rsidR="00F7085D">
        <w:rPr>
          <w:color w:val="FF0000"/>
          <w:spacing w:val="-1"/>
        </w:rPr>
        <w:t>Prior</w:t>
      </w:r>
      <w:r w:rsidR="00F7085D">
        <w:rPr>
          <w:color w:val="FF0000"/>
          <w:spacing w:val="-2"/>
        </w:rPr>
        <w:t xml:space="preserve"> </w:t>
      </w:r>
      <w:r w:rsidR="00F7085D">
        <w:rPr>
          <w:color w:val="FF0000"/>
        </w:rPr>
        <w:t>to</w:t>
      </w:r>
      <w:r w:rsidR="00F7085D">
        <w:rPr>
          <w:color w:val="FF0000"/>
          <w:spacing w:val="-2"/>
        </w:rPr>
        <w:t xml:space="preserve"> </w:t>
      </w:r>
      <w:r w:rsidR="00F7085D">
        <w:rPr>
          <w:color w:val="FF0000"/>
          <w:spacing w:val="-1"/>
        </w:rPr>
        <w:t>08/01/2015</w:t>
      </w:r>
      <w:r w:rsidR="00F7085D">
        <w:rPr>
          <w:color w:val="FF0000"/>
          <w:spacing w:val="1"/>
        </w:rPr>
        <w:t xml:space="preserve"> </w:t>
      </w:r>
      <w:r w:rsidR="00F7085D">
        <w:rPr>
          <w:color w:val="FF0000"/>
          <w:spacing w:val="-1"/>
        </w:rPr>
        <w:t>the tax rate is</w:t>
      </w:r>
      <w:r w:rsidR="00F7085D">
        <w:rPr>
          <w:color w:val="FF0000"/>
        </w:rPr>
        <w:t xml:space="preserve"> </w:t>
      </w:r>
      <w:r w:rsidR="00F7085D">
        <w:rPr>
          <w:color w:val="FF0000"/>
          <w:spacing w:val="-1"/>
        </w:rPr>
        <w:t>$0.375/gal</w:t>
      </w:r>
    </w:p>
    <w:p w:rsidR="00F7085D" w:rsidRDefault="00F7085D">
      <w:pPr>
        <w:pStyle w:val="BodyText"/>
        <w:kinsoku w:val="0"/>
        <w:overflowPunct w:val="0"/>
        <w:spacing w:before="1"/>
        <w:rPr>
          <w:color w:val="000000"/>
        </w:rPr>
      </w:pPr>
      <w:r>
        <w:rPr>
          <w:b/>
          <w:bCs/>
          <w:color w:val="FF0000"/>
        </w:rPr>
        <w:t>**</w:t>
      </w:r>
      <w:r>
        <w:rPr>
          <w:b/>
          <w:bCs/>
          <w:color w:val="FF0000"/>
          <w:spacing w:val="-1"/>
        </w:rPr>
        <w:t xml:space="preserve"> Re-imposed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at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  <w:spacing w:val="-1"/>
        </w:rPr>
        <w:t>the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  <w:spacing w:val="-1"/>
        </w:rPr>
        <w:t>tax rate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  <w:spacing w:val="-1"/>
        </w:rPr>
        <w:t>of</w:t>
      </w:r>
      <w:r>
        <w:rPr>
          <w:b/>
          <w:bCs/>
          <w:color w:val="FF0000"/>
          <w:spacing w:val="2"/>
        </w:rPr>
        <w:t xml:space="preserve"> </w:t>
      </w:r>
      <w:r>
        <w:rPr>
          <w:b/>
          <w:bCs/>
          <w:color w:val="FF0000"/>
          <w:spacing w:val="-1"/>
        </w:rPr>
        <w:t>.03%</w:t>
      </w:r>
    </w:p>
    <w:p w:rsidR="00F7085D" w:rsidRDefault="00BC2EE0">
      <w:pPr>
        <w:pStyle w:val="BodyText"/>
        <w:kinsoku w:val="0"/>
        <w:overflowPunct w:val="0"/>
        <w:ind w:left="0"/>
        <w:rPr>
          <w:b/>
          <w:bCs/>
        </w:rPr>
      </w:pPr>
      <w:r>
        <w:rPr>
          <w:b/>
          <w:bCs/>
          <w:color w:val="FF0000"/>
        </w:rPr>
        <w:t xml:space="preserve"> </w:t>
      </w:r>
      <w:r w:rsidRPr="00BC2EE0">
        <w:rPr>
          <w:b/>
          <w:bCs/>
          <w:color w:val="FF0000"/>
        </w:rPr>
        <w:t>***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Federal Oi</w:t>
      </w:r>
      <w:r w:rsidRPr="00BC2EE0">
        <w:rPr>
          <w:b/>
          <w:bCs/>
          <w:color w:val="FF0000"/>
        </w:rPr>
        <w:t>l Spill Recovery Fee Increase</w:t>
      </w:r>
      <w:r>
        <w:rPr>
          <w:b/>
          <w:bCs/>
        </w:rPr>
        <w:t xml:space="preserve"> </w:t>
      </w:r>
    </w:p>
    <w:p w:rsidR="00F7085D" w:rsidRDefault="00F7085D">
      <w:pPr>
        <w:pStyle w:val="BodyText"/>
        <w:kinsoku w:val="0"/>
        <w:overflowPunct w:val="0"/>
        <w:spacing w:before="3"/>
        <w:ind w:left="0"/>
        <w:rPr>
          <w:b/>
          <w:bCs/>
          <w:sz w:val="23"/>
          <w:szCs w:val="23"/>
        </w:rPr>
      </w:pPr>
    </w:p>
    <w:p w:rsidR="00F7085D" w:rsidRDefault="00F7085D">
      <w:pPr>
        <w:pStyle w:val="BodyText"/>
        <w:numPr>
          <w:ilvl w:val="0"/>
          <w:numId w:val="1"/>
        </w:numPr>
        <w:tabs>
          <w:tab w:val="left" w:pos="436"/>
        </w:tabs>
        <w:kinsoku w:val="0"/>
        <w:overflowPunct w:val="0"/>
        <w:spacing w:line="193" w:lineRule="exact"/>
        <w:ind w:hanging="295"/>
      </w:pPr>
      <w:r>
        <w:rPr>
          <w:b/>
          <w:bCs/>
          <w:spacing w:val="-1"/>
        </w:rPr>
        <w:t>Exclude,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Federal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Excise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Tax</w:t>
      </w:r>
    </w:p>
    <w:p w:rsidR="00F7085D" w:rsidRDefault="00F7085D">
      <w:pPr>
        <w:pStyle w:val="BodyText"/>
        <w:kinsoku w:val="0"/>
        <w:overflowPunct w:val="0"/>
        <w:ind w:right="252"/>
        <w:rPr>
          <w:spacing w:val="-1"/>
        </w:rPr>
      </w:pPr>
      <w:r>
        <w:rPr>
          <w:spacing w:val="-1"/>
        </w:rPr>
        <w:t>Federal Excise</w:t>
      </w:r>
      <w:r>
        <w:t xml:space="preserve"> </w:t>
      </w:r>
      <w:r>
        <w:rPr>
          <w:spacing w:val="-1"/>
        </w:rPr>
        <w:t xml:space="preserve">Tax shall </w:t>
      </w:r>
      <w:r>
        <w:t>be</w:t>
      </w:r>
      <w:r>
        <w:rPr>
          <w:spacing w:val="-1"/>
        </w:rPr>
        <w:t xml:space="preserve"> excluded</w:t>
      </w:r>
      <w:r>
        <w:t xml:space="preserve"> </w:t>
      </w:r>
      <w:r>
        <w:rPr>
          <w:spacing w:val="-1"/>
        </w:rPr>
        <w:t>from the invoice: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gasoline ($0.183/gallon)</w:t>
      </w:r>
      <w:r>
        <w:rPr>
          <w:spacing w:val="-2"/>
        </w:rPr>
        <w:t xml:space="preserve"> </w:t>
      </w:r>
      <w:r>
        <w:rPr>
          <w:spacing w:val="-1"/>
        </w:rPr>
        <w:t>when purchaser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 or</w:t>
      </w:r>
      <w:r>
        <w:t xml:space="preserve"> </w:t>
      </w:r>
      <w:r>
        <w:rPr>
          <w:spacing w:val="-1"/>
        </w:rPr>
        <w:t>local government</w:t>
      </w:r>
      <w:r>
        <w:rPr>
          <w:spacing w:val="75"/>
        </w:rPr>
        <w:t xml:space="preserve"> </w:t>
      </w:r>
      <w:r>
        <w:rPr>
          <w:spacing w:val="-1"/>
        </w:rPr>
        <w:t>purchaser, 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diesel fuel ($0.243/gallon)</w:t>
      </w:r>
      <w:r>
        <w:rPr>
          <w:spacing w:val="-2"/>
        </w:rPr>
        <w:t xml:space="preserve"> </w:t>
      </w:r>
      <w:r>
        <w:rPr>
          <w:spacing w:val="-1"/>
        </w:rPr>
        <w:t>when the</w:t>
      </w:r>
      <w:r>
        <w:rPr>
          <w:spacing w:val="1"/>
        </w:rPr>
        <w:t xml:space="preserve"> </w:t>
      </w:r>
      <w:r>
        <w:rPr>
          <w:spacing w:val="-1"/>
        </w:rPr>
        <w:t>state or</w:t>
      </w:r>
      <w:r>
        <w:t xml:space="preserve"> </w:t>
      </w:r>
      <w:r>
        <w:rPr>
          <w:spacing w:val="-1"/>
        </w:rPr>
        <w:t>local government purchaser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exemption </w:t>
      </w:r>
      <w:r>
        <w:t>by</w:t>
      </w:r>
      <w:r>
        <w:rPr>
          <w:spacing w:val="57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Contractor</w:t>
      </w:r>
      <w:r>
        <w:t xml:space="preserve"> a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excise</w:t>
      </w:r>
      <w:r>
        <w:t xml:space="preserve"> </w:t>
      </w:r>
      <w:r>
        <w:rPr>
          <w:spacing w:val="-1"/>
        </w:rPr>
        <w:t xml:space="preserve">tax exemption form </w:t>
      </w:r>
      <w:r>
        <w:t xml:space="preserve">(as </w:t>
      </w:r>
      <w:r>
        <w:rPr>
          <w:spacing w:val="-1"/>
        </w:rPr>
        <w:t>required</w:t>
      </w:r>
      <w:r>
        <w:t xml:space="preserve"> by</w:t>
      </w:r>
      <w:r>
        <w:rPr>
          <w:spacing w:val="-1"/>
        </w:rPr>
        <w:t xml:space="preserve"> </w:t>
      </w:r>
      <w:r>
        <w:t>IRS</w:t>
      </w:r>
      <w:r>
        <w:rPr>
          <w:spacing w:val="-1"/>
        </w:rPr>
        <w:t xml:space="preserve"> regulation).</w:t>
      </w:r>
    </w:p>
    <w:p w:rsidR="00F7085D" w:rsidRDefault="00F7085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spacing w:line="193" w:lineRule="exact"/>
        <w:ind w:hanging="295"/>
        <w:rPr>
          <w:b w:val="0"/>
          <w:bCs w:val="0"/>
        </w:rPr>
      </w:pPr>
      <w:r>
        <w:rPr>
          <w:spacing w:val="-1"/>
        </w:rPr>
        <w:t>Plus,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Oil</w:t>
      </w:r>
      <w:r>
        <w:rPr>
          <w:spacing w:val="-2"/>
        </w:rPr>
        <w:t xml:space="preserve"> </w:t>
      </w:r>
      <w:r>
        <w:rPr>
          <w:spacing w:val="-1"/>
        </w:rPr>
        <w:t>Spill</w:t>
      </w:r>
      <w:r>
        <w:t xml:space="preserve"> </w:t>
      </w: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Fee</w:t>
      </w:r>
    </w:p>
    <w:p w:rsidR="00F7085D" w:rsidRDefault="00F7085D">
      <w:pPr>
        <w:pStyle w:val="BodyText"/>
        <w:kinsoku w:val="0"/>
        <w:overflowPunct w:val="0"/>
        <w:spacing w:line="193" w:lineRule="exact"/>
        <w:rPr>
          <w:spacing w:val="-1"/>
        </w:rPr>
      </w:pPr>
      <w:r>
        <w:rPr>
          <w:spacing w:val="-1"/>
        </w:rPr>
        <w:t>The Federal Oil Spill Recovery Fee</w:t>
      </w:r>
      <w:r>
        <w:rPr>
          <w:spacing w:val="1"/>
        </w:rPr>
        <w:t xml:space="preserve"> </w:t>
      </w:r>
      <w:r>
        <w:rPr>
          <w:spacing w:val="-1"/>
        </w:rPr>
        <w:t>(which may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be</w:t>
      </w:r>
      <w:r>
        <w:rPr>
          <w:spacing w:val="-1"/>
        </w:rPr>
        <w:t xml:space="preserve"> referred</w:t>
      </w:r>
      <w:r>
        <w:t xml:space="preserve"> </w:t>
      </w:r>
      <w:r>
        <w:rPr>
          <w:spacing w:val="-1"/>
        </w:rPr>
        <w:t xml:space="preserve">to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the federal Oil Spill Liability Fund</w:t>
      </w:r>
      <w:r>
        <w:rPr>
          <w:spacing w:val="2"/>
        </w:rPr>
        <w:t xml:space="preserve"> </w:t>
      </w:r>
      <w:r>
        <w:rPr>
          <w:spacing w:val="-1"/>
        </w:rPr>
        <w:t>Tax)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</w:t>
      </w:r>
    </w:p>
    <w:p w:rsidR="00637D97" w:rsidRDefault="00F7085D">
      <w:pPr>
        <w:pStyle w:val="BodyText"/>
        <w:kinsoku w:val="0"/>
        <w:overflowPunct w:val="0"/>
        <w:spacing w:before="1"/>
        <w:ind w:right="252"/>
        <w:rPr>
          <w:spacing w:val="-1"/>
        </w:rPr>
      </w:pPr>
      <w:r>
        <w:rPr>
          <w:spacing w:val="-1"/>
        </w:rPr>
        <w:t>$0.0019/gallon for</w:t>
      </w:r>
      <w:r>
        <w:t xml:space="preserve"> </w:t>
      </w:r>
      <w:r>
        <w:rPr>
          <w:spacing w:val="-1"/>
        </w:rPr>
        <w:t>clear gasoline and</w:t>
      </w:r>
      <w:r>
        <w:t xml:space="preserve"> </w:t>
      </w:r>
      <w:r>
        <w:rPr>
          <w:spacing w:val="-1"/>
        </w:rPr>
        <w:t>diesel and</w:t>
      </w:r>
      <w:r>
        <w:t xml:space="preserve"> </w:t>
      </w:r>
      <w:r>
        <w:rPr>
          <w:spacing w:val="-1"/>
        </w:rPr>
        <w:t>$0.0017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E10</w:t>
      </w:r>
      <w:r>
        <w:rPr>
          <w:spacing w:val="-2"/>
        </w:rPr>
        <w:t xml:space="preserve"> </w:t>
      </w:r>
      <w:r>
        <w:rPr>
          <w:spacing w:val="-1"/>
        </w:rPr>
        <w:t>gasoline. This</w:t>
      </w:r>
      <w:r>
        <w:t xml:space="preserve"> </w:t>
      </w:r>
      <w:r>
        <w:rPr>
          <w:spacing w:val="-1"/>
        </w:rPr>
        <w:t>fee applies</w:t>
      </w:r>
      <w:r>
        <w:t xml:space="preserve"> to</w:t>
      </w:r>
      <w:r>
        <w:rPr>
          <w:spacing w:val="-1"/>
        </w:rPr>
        <w:t xml:space="preserve"> all governmental purchasers.</w:t>
      </w:r>
      <w:r>
        <w:rPr>
          <w:spacing w:val="56"/>
        </w:rPr>
        <w:t xml:space="preserve"> </w:t>
      </w:r>
      <w:r>
        <w:rPr>
          <w:spacing w:val="-1"/>
        </w:rPr>
        <w:t xml:space="preserve">However, </w:t>
      </w:r>
      <w:r>
        <w:t xml:space="preserve">a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rate may</w:t>
      </w:r>
      <w:r>
        <w:rPr>
          <w:spacing w:val="-2"/>
        </w:rPr>
        <w:t xml:space="preserve"> </w:t>
      </w:r>
      <w:r>
        <w:rPr>
          <w:spacing w:val="-1"/>
        </w:rPr>
        <w:t>apply to the purchase of blended</w:t>
      </w:r>
      <w:r>
        <w:t xml:space="preserve"> </w:t>
      </w:r>
      <w:r>
        <w:rPr>
          <w:spacing w:val="-1"/>
        </w:rPr>
        <w:t>fuels.</w:t>
      </w:r>
      <w:r w:rsidR="00637D97">
        <w:rPr>
          <w:spacing w:val="-1"/>
        </w:rPr>
        <w:t xml:space="preserve"> </w:t>
      </w:r>
    </w:p>
    <w:p w:rsidR="00BC2EE0" w:rsidRDefault="00BC2EE0">
      <w:pPr>
        <w:pStyle w:val="BodyText"/>
        <w:kinsoku w:val="0"/>
        <w:overflowPunct w:val="0"/>
        <w:spacing w:before="1"/>
        <w:ind w:right="252"/>
        <w:rPr>
          <w:color w:val="FF0000"/>
          <w:spacing w:val="-1"/>
        </w:rPr>
      </w:pPr>
    </w:p>
    <w:p w:rsidR="00BC2EE0" w:rsidRDefault="00BC2EE0">
      <w:pPr>
        <w:pStyle w:val="BodyText"/>
        <w:kinsoku w:val="0"/>
        <w:overflowPunct w:val="0"/>
        <w:spacing w:before="1"/>
        <w:ind w:right="252"/>
        <w:rPr>
          <w:spacing w:val="-1"/>
        </w:rPr>
      </w:pPr>
      <w:r>
        <w:rPr>
          <w:color w:val="FF0000"/>
          <w:spacing w:val="-1"/>
        </w:rPr>
        <w:t>***</w:t>
      </w:r>
      <w:r w:rsidR="00637D97" w:rsidRPr="00637D97">
        <w:rPr>
          <w:color w:val="FF0000"/>
          <w:spacing w:val="-1"/>
        </w:rPr>
        <w:t>Update</w:t>
      </w:r>
      <w:r>
        <w:rPr>
          <w:color w:val="FF0000"/>
          <w:spacing w:val="-1"/>
        </w:rPr>
        <w:t xml:space="preserve"> for Federal Oil Spill Recovery Fee As of</w:t>
      </w:r>
      <w:r w:rsidR="00637D97" w:rsidRPr="00637D97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1/12017</w:t>
      </w:r>
      <w:r w:rsidR="00637D97" w:rsidRPr="00637D97">
        <w:rPr>
          <w:color w:val="FF0000"/>
          <w:spacing w:val="-1"/>
        </w:rPr>
        <w:t>:</w:t>
      </w:r>
      <w:r w:rsidR="00637D97">
        <w:rPr>
          <w:spacing w:val="-1"/>
        </w:rPr>
        <w:t xml:space="preserve"> </w:t>
      </w:r>
      <w:hyperlink r:id="rId8" w:history="1">
        <w:r w:rsidR="00637D97" w:rsidRPr="00637D97">
          <w:rPr>
            <w:rStyle w:val="Hyperlink"/>
            <w:rFonts w:cs="Tahoma"/>
            <w:spacing w:val="-1"/>
          </w:rPr>
          <w:t>http://www.opisnet.com/resources/oil-spill-tax.aspx</w:t>
        </w:r>
      </w:hyperlink>
      <w:r w:rsidR="00F01DDC">
        <w:rPr>
          <w:spacing w:val="-1"/>
        </w:rPr>
        <w:t xml:space="preserve"> </w:t>
      </w:r>
    </w:p>
    <w:p w:rsidR="00BC2EE0" w:rsidRDefault="00F01DDC">
      <w:pPr>
        <w:pStyle w:val="BodyText"/>
        <w:kinsoku w:val="0"/>
        <w:overflowPunct w:val="0"/>
        <w:spacing w:before="1"/>
        <w:ind w:right="252"/>
        <w:rPr>
          <w:spacing w:val="-1"/>
        </w:rPr>
      </w:pPr>
      <w:r>
        <w:rPr>
          <w:spacing w:val="-1"/>
        </w:rPr>
        <w:t>Rate increase</w:t>
      </w:r>
      <w:r w:rsidR="00BC2EE0">
        <w:rPr>
          <w:spacing w:val="-1"/>
        </w:rPr>
        <w:t>:</w:t>
      </w:r>
      <w:r>
        <w:rPr>
          <w:spacing w:val="-1"/>
        </w:rPr>
        <w:t xml:space="preserve"> </w:t>
      </w:r>
      <w:r w:rsidR="00BC2EE0">
        <w:rPr>
          <w:spacing w:val="-1"/>
        </w:rPr>
        <w:t xml:space="preserve">0.00214/gallon for </w:t>
      </w:r>
      <w:r>
        <w:rPr>
          <w:spacing w:val="-1"/>
        </w:rPr>
        <w:t>Clear Gas and Diesel</w:t>
      </w:r>
      <w:r w:rsidR="00BC2EE0">
        <w:rPr>
          <w:spacing w:val="-1"/>
        </w:rPr>
        <w:t xml:space="preserve"> (Not Blended)</w:t>
      </w:r>
    </w:p>
    <w:p w:rsidR="00BC2EE0" w:rsidRDefault="00BC2EE0">
      <w:pPr>
        <w:pStyle w:val="BodyText"/>
        <w:kinsoku w:val="0"/>
        <w:overflowPunct w:val="0"/>
        <w:spacing w:before="1"/>
        <w:ind w:right="252"/>
        <w:rPr>
          <w:spacing w:val="-1"/>
        </w:rPr>
      </w:pPr>
      <w:r>
        <w:rPr>
          <w:spacing w:val="-1"/>
        </w:rPr>
        <w:t>Rate increase: 0.00193 E10 Gas</w:t>
      </w:r>
    </w:p>
    <w:p w:rsidR="00F7085D" w:rsidRDefault="00BC2EE0">
      <w:pPr>
        <w:pStyle w:val="BodyText"/>
        <w:kinsoku w:val="0"/>
        <w:overflowPunct w:val="0"/>
        <w:spacing w:before="1"/>
        <w:ind w:right="252"/>
      </w:pPr>
      <w:r>
        <w:rPr>
          <w:spacing w:val="-1"/>
        </w:rPr>
        <w:t xml:space="preserve">Rate increase: 0.00204 B05  </w:t>
      </w:r>
      <w:r w:rsidR="00F01DDC">
        <w:rPr>
          <w:spacing w:val="-1"/>
        </w:rPr>
        <w:t xml:space="preserve"> </w:t>
      </w:r>
    </w:p>
    <w:p w:rsidR="00F7085D" w:rsidRDefault="00F7085D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spacing w:line="193" w:lineRule="exact"/>
        <w:ind w:hanging="295"/>
        <w:rPr>
          <w:b w:val="0"/>
          <w:bCs w:val="0"/>
        </w:rPr>
      </w:pPr>
      <w:r>
        <w:rPr>
          <w:spacing w:val="-1"/>
        </w:rPr>
        <w:t>Plus,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LUST</w:t>
      </w:r>
      <w:r>
        <w:rPr>
          <w:spacing w:val="-2"/>
        </w:rPr>
        <w:t xml:space="preserve"> Tax</w:t>
      </w:r>
    </w:p>
    <w:p w:rsidR="00F7085D" w:rsidRDefault="00F7085D">
      <w:pPr>
        <w:pStyle w:val="BodyText"/>
        <w:kinsoku w:val="0"/>
        <w:overflowPunct w:val="0"/>
        <w:ind w:right="252"/>
        <w:rPr>
          <w:spacing w:val="-1"/>
        </w:rPr>
      </w:pPr>
      <w:r>
        <w:rPr>
          <w:spacing w:val="-1"/>
        </w:rPr>
        <w:t>The current the Federal Liquid</w:t>
      </w:r>
      <w:r>
        <w:t xml:space="preserve"> </w:t>
      </w:r>
      <w:r>
        <w:rPr>
          <w:spacing w:val="-1"/>
        </w:rPr>
        <w:t>Underground</w:t>
      </w:r>
      <w:r>
        <w:t xml:space="preserve"> </w:t>
      </w:r>
      <w:r>
        <w:rPr>
          <w:spacing w:val="-1"/>
        </w:rPr>
        <w:t>Storage Tank (LUST)</w:t>
      </w:r>
      <w:r>
        <w:t xml:space="preserve"> </w:t>
      </w:r>
      <w:r>
        <w:rPr>
          <w:spacing w:val="-1"/>
        </w:rPr>
        <w:t>Tax is</w:t>
      </w:r>
      <w:r>
        <w:t xml:space="preserve"> </w:t>
      </w:r>
      <w:r>
        <w:rPr>
          <w:spacing w:val="-1"/>
        </w:rPr>
        <w:t>$.001/gallon. The LUST</w:t>
      </w:r>
      <w:r>
        <w:t xml:space="preserve"> </w:t>
      </w:r>
      <w:r>
        <w:rPr>
          <w:spacing w:val="-1"/>
        </w:rPr>
        <w:t>tax applies</w:t>
      </w:r>
      <w:r>
        <w:t xml:space="preserve"> </w:t>
      </w:r>
      <w:r>
        <w:rPr>
          <w:spacing w:val="-1"/>
        </w:rPr>
        <w:t>all governmental</w:t>
      </w:r>
      <w:r>
        <w:rPr>
          <w:spacing w:val="67"/>
        </w:rPr>
        <w:t xml:space="preserve"> </w:t>
      </w:r>
      <w:r>
        <w:rPr>
          <w:spacing w:val="-1"/>
        </w:rPr>
        <w:t>purchasers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 xml:space="preserve">to most </w:t>
      </w:r>
      <w:r>
        <w:rPr>
          <w:spacing w:val="-2"/>
        </w:rPr>
        <w:t>distillates,</w:t>
      </w:r>
      <w:r>
        <w:t xml:space="preserve"> </w:t>
      </w:r>
      <w:r>
        <w:rPr>
          <w:spacing w:val="-1"/>
        </w:rPr>
        <w:t>dyed</w:t>
      </w:r>
      <w:r>
        <w:t xml:space="preserve"> </w:t>
      </w:r>
      <w:r>
        <w:rPr>
          <w:spacing w:val="-1"/>
        </w:rPr>
        <w:t>diesel, gasoline, and</w:t>
      </w:r>
      <w:r>
        <w:rPr>
          <w:spacing w:val="2"/>
        </w:rPr>
        <w:t xml:space="preserve"> </w:t>
      </w:r>
      <w:r>
        <w:rPr>
          <w:spacing w:val="-2"/>
        </w:rPr>
        <w:t>kerosene.</w:t>
      </w:r>
      <w:r>
        <w:rPr>
          <w:spacing w:val="-1"/>
        </w:rPr>
        <w:t xml:space="preserve"> For</w:t>
      </w:r>
      <w:r>
        <w:t xml:space="preserve"> 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 xml:space="preserve">list </w:t>
      </w:r>
      <w:r>
        <w:t>of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on which the LUST</w:t>
      </w:r>
      <w:r>
        <w:rPr>
          <w:spacing w:val="103"/>
        </w:rPr>
        <w:t xml:space="preserve"> </w:t>
      </w:r>
      <w:r>
        <w:rPr>
          <w:spacing w:val="-1"/>
        </w:rPr>
        <w:t>tax has</w:t>
      </w:r>
      <w:r>
        <w:t xml:space="preserve"> </w:t>
      </w:r>
      <w:r>
        <w:rPr>
          <w:spacing w:val="-1"/>
        </w:rPr>
        <w:t>been imposed, contact</w:t>
      </w:r>
      <w:r>
        <w:rPr>
          <w:spacing w:val="-2"/>
        </w:rPr>
        <w:t xml:space="preserve"> </w:t>
      </w:r>
      <w:r>
        <w:rPr>
          <w:spacing w:val="-1"/>
        </w:rPr>
        <w:t>IRS.</w:t>
      </w:r>
    </w:p>
    <w:p w:rsidR="00F7085D" w:rsidRDefault="00F7085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ind w:hanging="295"/>
        <w:rPr>
          <w:b w:val="0"/>
          <w:bCs w:val="0"/>
        </w:rPr>
      </w:pP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1"/>
        </w:rPr>
        <w:t>State Fuel</w:t>
      </w:r>
      <w:r>
        <w:t xml:space="preserve"> </w:t>
      </w:r>
      <w:r>
        <w:rPr>
          <w:spacing w:val="-2"/>
        </w:rPr>
        <w:t>Tax</w:t>
      </w:r>
    </w:p>
    <w:p w:rsidR="00F7085D" w:rsidRDefault="00F7085D">
      <w:pPr>
        <w:pStyle w:val="BodyText"/>
        <w:kinsoku w:val="0"/>
        <w:overflowPunct w:val="0"/>
        <w:spacing w:before="1"/>
        <w:ind w:right="123"/>
        <w:rPr>
          <w:spacing w:val="-1"/>
        </w:rPr>
      </w:pPr>
      <w:r>
        <w:rPr>
          <w:spacing w:val="-1"/>
        </w:rPr>
        <w:t>Some contract users</w:t>
      </w:r>
      <w: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exempted</w:t>
      </w:r>
      <w:r>
        <w:t xml:space="preserve"> </w:t>
      </w:r>
      <w:r>
        <w:rPr>
          <w:spacing w:val="-1"/>
        </w:rPr>
        <w:t>from the Washington State Highway</w:t>
      </w:r>
      <w:r>
        <w:rPr>
          <w:spacing w:val="-2"/>
        </w:rPr>
        <w:t xml:space="preserve"> </w:t>
      </w:r>
      <w:r>
        <w:rPr>
          <w:spacing w:val="-1"/>
        </w:rPr>
        <w:t>(Special)</w:t>
      </w:r>
      <w:r>
        <w:t xml:space="preserve"> </w:t>
      </w:r>
      <w:r>
        <w:rPr>
          <w:spacing w:val="-1"/>
        </w:rPr>
        <w:t xml:space="preserve">Fuel Tax, such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highway</w:t>
      </w:r>
      <w:r>
        <w:rPr>
          <w:spacing w:val="-2"/>
        </w:rPr>
        <w:t xml:space="preserve"> maintenance</w:t>
      </w:r>
      <w:r>
        <w:rPr>
          <w:spacing w:val="72"/>
        </w:rPr>
        <w:t xml:space="preserve">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publicly owned</w:t>
      </w:r>
      <w:r>
        <w:t xml:space="preserve"> </w:t>
      </w:r>
      <w:r>
        <w:rPr>
          <w:spacing w:val="-1"/>
        </w:rPr>
        <w:t>firefighting</w:t>
      </w:r>
      <w:r>
        <w:rPr>
          <w:spacing w:val="1"/>
        </w:rPr>
        <w:t xml:space="preserve"> </w:t>
      </w:r>
      <w:r>
        <w:rPr>
          <w:spacing w:val="-1"/>
        </w:rPr>
        <w:t>equipment, and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transportation (reference</w:t>
      </w:r>
      <w:r>
        <w:t xml:space="preserve"> </w:t>
      </w:r>
      <w:r>
        <w:rPr>
          <w:spacing w:val="-1"/>
        </w:rPr>
        <w:t>RCW 82.38.080).</w:t>
      </w:r>
      <w:r>
        <w:rPr>
          <w:spacing w:val="-3"/>
        </w:rPr>
        <w:t xml:space="preserve"> </w:t>
      </w:r>
      <w:r>
        <w:rPr>
          <w:spacing w:val="-1"/>
        </w:rPr>
        <w:t>However, such diesel fuel</w:t>
      </w:r>
      <w:r>
        <w:rPr>
          <w:spacing w:val="59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(except for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transportation,</w:t>
      </w:r>
      <w:r>
        <w:rPr>
          <w:spacing w:val="-1"/>
        </w:rPr>
        <w:t xml:space="preserve"> reference</w:t>
      </w:r>
      <w:r>
        <w:t xml:space="preserve"> </w:t>
      </w:r>
      <w:r>
        <w:rPr>
          <w:spacing w:val="-1"/>
        </w:rPr>
        <w:t>RCW 82.08.0255)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the payment of state and</w:t>
      </w:r>
      <w:r>
        <w:t xml:space="preserve"> </w:t>
      </w:r>
      <w:r>
        <w:rPr>
          <w:spacing w:val="-1"/>
        </w:rPr>
        <w:t>local sales</w:t>
      </w:r>
      <w:r>
        <w:t xml:space="preserve"> </w:t>
      </w:r>
      <w:r>
        <w:rPr>
          <w:spacing w:val="-1"/>
        </w:rPr>
        <w:t xml:space="preserve">taxes.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2"/>
        </w:rPr>
        <w:t>distributor</w:t>
      </w:r>
      <w:r>
        <w:t xml:space="preserve"> </w:t>
      </w:r>
      <w:r>
        <w:rPr>
          <w:spacing w:val="-1"/>
        </w:rPr>
        <w:t xml:space="preserve">can sale tax exempt fuel to </w:t>
      </w:r>
      <w:r>
        <w:t>an</w:t>
      </w:r>
      <w:r>
        <w:rPr>
          <w:spacing w:val="-1"/>
        </w:rPr>
        <w:t xml:space="preserve"> exempt end</w:t>
      </w:r>
      <w:r>
        <w:t xml:space="preserve">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distributor</w:t>
      </w:r>
      <w:r>
        <w:t xml:space="preserve"> </w:t>
      </w:r>
      <w:r>
        <w:rPr>
          <w:spacing w:val="-1"/>
        </w:rPr>
        <w:t>can file for</w:t>
      </w:r>
      <w:r>
        <w:t xml:space="preserve"> a</w:t>
      </w:r>
      <w:r>
        <w:rPr>
          <w:spacing w:val="-1"/>
        </w:rPr>
        <w:t xml:space="preserve"> refund</w:t>
      </w:r>
      <w:r>
        <w:t xml:space="preserve"> </w:t>
      </w:r>
      <w:r>
        <w:rPr>
          <w:spacing w:val="-1"/>
        </w:rPr>
        <w:t>of the state fuel tax.</w:t>
      </w:r>
    </w:p>
    <w:p w:rsidR="00F7085D" w:rsidRDefault="00F7085D">
      <w:pPr>
        <w:pStyle w:val="BodyText"/>
        <w:kinsoku w:val="0"/>
        <w:overflowPunct w:val="0"/>
        <w:ind w:right="252"/>
        <w:rPr>
          <w:spacing w:val="-1"/>
        </w:rPr>
      </w:pPr>
      <w:r>
        <w:rPr>
          <w:spacing w:val="-1"/>
        </w:rPr>
        <w:t xml:space="preserve">Alternatively, </w:t>
      </w:r>
      <w:r>
        <w:t>the</w:t>
      </w:r>
      <w:r>
        <w:rPr>
          <w:spacing w:val="-1"/>
        </w:rPr>
        <w:t xml:space="preserve"> exempt end</w:t>
      </w:r>
      <w:r>
        <w:t xml:space="preserve"> </w:t>
      </w:r>
      <w:r>
        <w:rPr>
          <w:spacing w:val="-1"/>
        </w:rPr>
        <w:t>user, if they have paid</w:t>
      </w:r>
      <w:r>
        <w:t xml:space="preserve"> </w:t>
      </w:r>
      <w:r>
        <w:rPr>
          <w:spacing w:val="-1"/>
        </w:rPr>
        <w:t>the state fuel</w:t>
      </w:r>
      <w:r>
        <w:rPr>
          <w:spacing w:val="1"/>
        </w:rPr>
        <w:t xml:space="preserve"> </w:t>
      </w:r>
      <w:r>
        <w:rPr>
          <w:spacing w:val="-1"/>
        </w:rPr>
        <w:t>tax,</w:t>
      </w:r>
      <w:r>
        <w:t xml:space="preserve"> </w:t>
      </w:r>
      <w:r>
        <w:rPr>
          <w:spacing w:val="-1"/>
        </w:rPr>
        <w:t>can file for</w:t>
      </w:r>
      <w:r>
        <w:t xml:space="preserve"> a</w:t>
      </w:r>
      <w:r>
        <w:rPr>
          <w:spacing w:val="-1"/>
        </w:rPr>
        <w:t xml:space="preserve"> refund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1"/>
        </w:rPr>
        <w:t>fuel tax.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DOL</w:t>
      </w:r>
      <w:r>
        <w:rPr>
          <w:spacing w:val="61"/>
        </w:rPr>
        <w:t xml:space="preserve"> </w:t>
      </w:r>
      <w:r>
        <w:rPr>
          <w:spacing w:val="-1"/>
        </w:rPr>
        <w:t xml:space="preserve">in Olympia,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(360)</w:t>
      </w:r>
      <w:r>
        <w:t xml:space="preserve"> </w:t>
      </w:r>
      <w:r>
        <w:rPr>
          <w:spacing w:val="-2"/>
        </w:rPr>
        <w:t>360-664-1838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further</w:t>
      </w:r>
      <w:r>
        <w:t xml:space="preserve"> </w:t>
      </w:r>
      <w:r>
        <w:rPr>
          <w:spacing w:val="-1"/>
        </w:rPr>
        <w:t>information.</w:t>
      </w:r>
    </w:p>
    <w:p w:rsidR="00F7085D" w:rsidRDefault="00F7085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ind w:hanging="295"/>
        <w:rPr>
          <w:b w:val="0"/>
          <w:bCs w:val="0"/>
        </w:rPr>
      </w:pPr>
      <w:r>
        <w:rPr>
          <w:spacing w:val="-1"/>
        </w:rPr>
        <w:t>Plus,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rPr>
          <w:spacing w:val="-2"/>
        </w:rPr>
        <w:t xml:space="preserve"> </w:t>
      </w:r>
      <w:r>
        <w:rPr>
          <w:spacing w:val="-1"/>
        </w:rPr>
        <w:t>State Oil</w:t>
      </w:r>
      <w:r>
        <w:rPr>
          <w:spacing w:val="-2"/>
        </w:rPr>
        <w:t xml:space="preserve"> </w:t>
      </w:r>
      <w:r>
        <w:rPr>
          <w:spacing w:val="-1"/>
        </w:rPr>
        <w:t>Spill</w:t>
      </w:r>
      <w:r>
        <w:t xml:space="preserve"> </w:t>
      </w:r>
      <w:r>
        <w:rPr>
          <w:spacing w:val="-1"/>
        </w:rPr>
        <w:t>Tax</w:t>
      </w:r>
    </w:p>
    <w:p w:rsidR="00F7085D" w:rsidRDefault="00F7085D">
      <w:pPr>
        <w:pStyle w:val="BodyText"/>
        <w:kinsoku w:val="0"/>
        <w:overflowPunct w:val="0"/>
        <w:spacing w:before="1"/>
        <w:ind w:right="138"/>
      </w:pPr>
      <w:r>
        <w:t xml:space="preserve">A </w:t>
      </w:r>
      <w:r>
        <w:rPr>
          <w:spacing w:val="-1"/>
        </w:rPr>
        <w:t>tax imposed</w:t>
      </w:r>
      <w:r>
        <w:t xml:space="preserve"> </w:t>
      </w:r>
      <w:r w:rsidR="001336A4">
        <w:rPr>
          <w:spacing w:val="-1"/>
        </w:rPr>
        <w:t>on the off-</w:t>
      </w:r>
      <w:r>
        <w:rPr>
          <w:spacing w:val="-1"/>
        </w:rPr>
        <w:t>loading</w:t>
      </w:r>
      <w:r>
        <w:t xml:space="preserve"> </w:t>
      </w:r>
      <w:r>
        <w:rPr>
          <w:spacing w:val="-1"/>
        </w:rPr>
        <w:t xml:space="preserve">from </w:t>
      </w:r>
      <w:r>
        <w:t xml:space="preserve">a </w:t>
      </w:r>
      <w:r>
        <w:rPr>
          <w:spacing w:val="-2"/>
        </w:rPr>
        <w:t>waterborne</w:t>
      </w:r>
      <w:r>
        <w:rPr>
          <w:spacing w:val="-1"/>
        </w:rPr>
        <w:t xml:space="preserve"> vessel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marine terminals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Washington. Contact</w:t>
      </w:r>
      <w:r>
        <w:rPr>
          <w:spacing w:val="-2"/>
        </w:rPr>
        <w:t xml:space="preserve"> </w:t>
      </w:r>
      <w:r>
        <w:rPr>
          <w:spacing w:val="-1"/>
        </w:rPr>
        <w:t>Dept. of Revenue (206)</w:t>
      </w:r>
      <w:r>
        <w:rPr>
          <w:spacing w:val="-2"/>
        </w:rPr>
        <w:t xml:space="preserve"> </w:t>
      </w:r>
      <w:r>
        <w:rPr>
          <w:spacing w:val="1"/>
        </w:rPr>
        <w:t>753-</w:t>
      </w:r>
      <w:r>
        <w:rPr>
          <w:spacing w:val="83"/>
        </w:rPr>
        <w:t xml:space="preserve"> </w:t>
      </w:r>
      <w:r>
        <w:rPr>
          <w:spacing w:val="-1"/>
        </w:rPr>
        <w:t>1971</w:t>
      </w:r>
      <w:r>
        <w:rPr>
          <w:spacing w:val="-2"/>
        </w:rPr>
        <w:t xml:space="preserve"> </w:t>
      </w:r>
      <w:r>
        <w:rPr>
          <w:spacing w:val="-1"/>
        </w:rPr>
        <w:t>with questions.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tax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listed</w:t>
      </w:r>
      <w:r>
        <w:t xml:space="preserve"> by </w:t>
      </w:r>
      <w:r>
        <w:rPr>
          <w:spacing w:val="-1"/>
        </w:rPr>
        <w:t>some Contractors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by</w:t>
      </w:r>
      <w:r>
        <w:rPr>
          <w:spacing w:val="-1"/>
        </w:rPr>
        <w:t xml:space="preserve"> others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 rate of $0.001/gallon. Purchasers</w:t>
      </w:r>
      <w:r>
        <w:t xml:space="preserve"> </w:t>
      </w:r>
      <w:r>
        <w:rPr>
          <w:spacing w:val="-1"/>
        </w:rPr>
        <w:lastRenderedPageBreak/>
        <w:t>should</w:t>
      </w:r>
      <w:r>
        <w:rPr>
          <w:spacing w:val="59"/>
        </w:rPr>
        <w:t xml:space="preserve"> </w:t>
      </w:r>
      <w:r>
        <w:rPr>
          <w:spacing w:val="-1"/>
        </w:rPr>
        <w:t xml:space="preserve">only </w:t>
      </w:r>
      <w:r>
        <w:t>pay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tax when listed</w:t>
      </w:r>
      <w:r>
        <w:t xml:space="preserve"> by</w:t>
      </w:r>
      <w:r>
        <w:rPr>
          <w:spacing w:val="-1"/>
        </w:rPr>
        <w:t xml:space="preserve"> Contractor</w:t>
      </w:r>
      <w:r>
        <w:t xml:space="preserve"> </w:t>
      </w:r>
      <w:r>
        <w:rPr>
          <w:spacing w:val="-1"/>
        </w:rPr>
        <w:t>on its</w:t>
      </w:r>
      <w:r>
        <w:t xml:space="preserve"> </w:t>
      </w:r>
      <w:r>
        <w:rPr>
          <w:spacing w:val="-1"/>
        </w:rPr>
        <w:t>invoice.</w:t>
      </w:r>
    </w:p>
    <w:p w:rsidR="00F7085D" w:rsidRDefault="00F7085D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spacing w:line="193" w:lineRule="exact"/>
        <w:ind w:hanging="295"/>
        <w:rPr>
          <w:b w:val="0"/>
          <w:bCs w:val="0"/>
        </w:rPr>
      </w:pP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1"/>
        </w:rPr>
        <w:t>Petroleum Products</w:t>
      </w:r>
      <w:r>
        <w:t xml:space="preserve"> </w:t>
      </w:r>
      <w:r>
        <w:rPr>
          <w:spacing w:val="-1"/>
        </w:rPr>
        <w:t>Tax</w:t>
      </w:r>
    </w:p>
    <w:p w:rsidR="00F7085D" w:rsidRDefault="00F7085D">
      <w:pPr>
        <w:pStyle w:val="BodyText"/>
        <w:kinsoku w:val="0"/>
        <w:overflowPunct w:val="0"/>
        <w:ind w:right="252"/>
        <w:rPr>
          <w:color w:val="000000"/>
        </w:rPr>
      </w:pPr>
      <w:r>
        <w:rPr>
          <w:spacing w:val="-1"/>
        </w:rPr>
        <w:t>The Washington petroleum products</w:t>
      </w:r>
      <w:r>
        <w:t xml:space="preserve"> </w:t>
      </w:r>
      <w:r>
        <w:rPr>
          <w:spacing w:val="-1"/>
        </w:rPr>
        <w:t>tax (PPT)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re-imposed. The PPT</w:t>
      </w:r>
      <w:r>
        <w:t xml:space="preserve"> </w:t>
      </w:r>
      <w:r>
        <w:rPr>
          <w:spacing w:val="-1"/>
        </w:rPr>
        <w:t>finances</w:t>
      </w:r>
      <w:r>
        <w:t xml:space="preserve"> a </w:t>
      </w:r>
      <w:r>
        <w:rPr>
          <w:spacing w:val="-1"/>
        </w:rPr>
        <w:t>state pollution liability insurance</w:t>
      </w:r>
      <w:r>
        <w:rPr>
          <w:spacing w:val="54"/>
        </w:rPr>
        <w:t xml:space="preserve"> </w:t>
      </w:r>
      <w:r>
        <w:rPr>
          <w:spacing w:val="-1"/>
        </w:rPr>
        <w:t>program. This</w:t>
      </w:r>
      <w:r>
        <w:t xml:space="preserve"> </w:t>
      </w:r>
      <w:r>
        <w:rPr>
          <w:spacing w:val="-1"/>
        </w:rPr>
        <w:t>tax is</w:t>
      </w:r>
      <w:r>
        <w:t xml:space="preserve"> </w:t>
      </w:r>
      <w:r>
        <w:rPr>
          <w:spacing w:val="-1"/>
        </w:rPr>
        <w:t>calculated</w:t>
      </w:r>
      <w:r>
        <w:t xml:space="preserve"> a </w:t>
      </w:r>
      <w:r>
        <w:rPr>
          <w:spacing w:val="-1"/>
        </w:rPr>
        <w:t>rate of</w:t>
      </w:r>
      <w:r>
        <w:t xml:space="preserve"> </w:t>
      </w:r>
      <w:r>
        <w:rPr>
          <w:color w:val="FF0000"/>
        </w:rPr>
        <w:t>0.3%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applies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to all contract fuel purchases.</w:t>
      </w:r>
    </w:p>
    <w:p w:rsidR="00F7085D" w:rsidRDefault="00F7085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36"/>
        </w:tabs>
        <w:kinsoku w:val="0"/>
        <w:overflowPunct w:val="0"/>
        <w:spacing w:line="193" w:lineRule="exact"/>
        <w:ind w:hanging="295"/>
        <w:rPr>
          <w:b w:val="0"/>
          <w:bCs w:val="0"/>
        </w:rPr>
      </w:pP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2"/>
        </w:rPr>
        <w:t>Hazardous</w:t>
      </w:r>
      <w:r>
        <w:t xml:space="preserve"> </w:t>
      </w:r>
      <w:r>
        <w:rPr>
          <w:spacing w:val="-1"/>
        </w:rPr>
        <w:t>Substance</w:t>
      </w:r>
      <w:r>
        <w:t xml:space="preserve"> </w:t>
      </w:r>
      <w:r>
        <w:rPr>
          <w:spacing w:val="-1"/>
        </w:rPr>
        <w:t>Fee</w:t>
      </w:r>
    </w:p>
    <w:p w:rsidR="00F7085D" w:rsidRDefault="00F7085D">
      <w:pPr>
        <w:pStyle w:val="BodyText"/>
        <w:kinsoku w:val="0"/>
        <w:overflowPunct w:val="0"/>
        <w:ind w:right="138"/>
        <w:rPr>
          <w:spacing w:val="-1"/>
        </w:rPr>
      </w:pPr>
      <w:r>
        <w:rPr>
          <w:spacing w:val="-1"/>
        </w:rPr>
        <w:t>The Washington Hazardous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1"/>
        </w:rPr>
        <w:t xml:space="preserve"> excise</w:t>
      </w:r>
      <w:r>
        <w:t xml:space="preserve"> </w:t>
      </w:r>
      <w:r>
        <w:rPr>
          <w:spacing w:val="-1"/>
        </w:rPr>
        <w:t>tax imposed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first possessor</w:t>
      </w:r>
      <w:r>
        <w:t xml:space="preserve"> </w:t>
      </w:r>
      <w:r>
        <w:rPr>
          <w:spacing w:val="-1"/>
        </w:rPr>
        <w:t>of hazardous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products</w:t>
      </w:r>
      <w:r>
        <w:rPr>
          <w:spacing w:val="73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fuel)</w:t>
      </w:r>
      <w:r>
        <w:t xml:space="preserve"> </w:t>
      </w:r>
      <w:r>
        <w:rPr>
          <w:spacing w:val="-1"/>
        </w:rPr>
        <w:t xml:space="preserve">in the state </w:t>
      </w:r>
      <w:r>
        <w:t>of</w:t>
      </w:r>
      <w:r>
        <w:rPr>
          <w:spacing w:val="-1"/>
        </w:rPr>
        <w:t xml:space="preserve"> Washington. The current tax rate is</w:t>
      </w:r>
      <w:r>
        <w:t xml:space="preserve"> 0.7%</w:t>
      </w:r>
      <w:r>
        <w:rPr>
          <w:spacing w:val="-1"/>
        </w:rPr>
        <w:t xml:space="preserve"> on the wholesale selling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on the</w:t>
      </w:r>
      <w:r>
        <w:rPr>
          <w:spacing w:val="3"/>
        </w:rPr>
        <w:t xml:space="preserve"> </w:t>
      </w:r>
      <w:r>
        <w:rPr>
          <w:spacing w:val="-1"/>
        </w:rPr>
        <w:t>invoice</w:t>
      </w:r>
      <w: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t xml:space="preserve">a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gallon tax.</w:t>
      </w:r>
    </w:p>
    <w:p w:rsidR="00F7085D" w:rsidRDefault="00F7085D">
      <w:pPr>
        <w:pStyle w:val="Heading1"/>
        <w:numPr>
          <w:ilvl w:val="0"/>
          <w:numId w:val="1"/>
        </w:numPr>
        <w:tabs>
          <w:tab w:val="left" w:pos="416"/>
        </w:tabs>
        <w:kinsoku w:val="0"/>
        <w:overflowPunct w:val="0"/>
        <w:spacing w:before="58" w:line="193" w:lineRule="exact"/>
        <w:ind w:left="415" w:hanging="295"/>
        <w:rPr>
          <w:b w:val="0"/>
          <w:bCs w:val="0"/>
        </w:rPr>
      </w:pPr>
      <w:r>
        <w:rPr>
          <w:spacing w:val="-1"/>
        </w:rPr>
        <w:t>Plus,</w:t>
      </w:r>
      <w:r>
        <w:rPr>
          <w:spacing w:val="1"/>
        </w:rPr>
        <w:t xml:space="preserve"> </w:t>
      </w:r>
      <w:r>
        <w:rPr>
          <w:spacing w:val="-1"/>
        </w:rPr>
        <w:t>Heating</w:t>
      </w:r>
      <w:r>
        <w:rPr>
          <w:spacing w:val="-2"/>
        </w:rPr>
        <w:t xml:space="preserve"> </w:t>
      </w:r>
      <w:r>
        <w:rPr>
          <w:spacing w:val="-1"/>
        </w:rPr>
        <w:t>Oil</w:t>
      </w:r>
      <w:r>
        <w:rPr>
          <w:spacing w:val="-2"/>
        </w:rPr>
        <w:t xml:space="preserve"> Insurance</w:t>
      </w:r>
      <w:r>
        <w:rPr>
          <w:spacing w:val="1"/>
        </w:rPr>
        <w:t xml:space="preserve"> </w:t>
      </w:r>
      <w:r>
        <w:rPr>
          <w:spacing w:val="-1"/>
        </w:rPr>
        <w:t>Fee</w:t>
      </w:r>
    </w:p>
    <w:p w:rsidR="00F7085D" w:rsidRDefault="00F7085D">
      <w:pPr>
        <w:pStyle w:val="BodyText"/>
        <w:kinsoku w:val="0"/>
        <w:overflowPunct w:val="0"/>
        <w:ind w:left="120" w:right="248"/>
        <w:rPr>
          <w:spacing w:val="-1"/>
        </w:rPr>
      </w:pPr>
      <w:r>
        <w:rPr>
          <w:spacing w:val="-1"/>
        </w:rPr>
        <w:t>Washington State Heating</w:t>
      </w:r>
      <w:r>
        <w:t xml:space="preserve"> </w:t>
      </w:r>
      <w:r>
        <w:rPr>
          <w:spacing w:val="-1"/>
        </w:rPr>
        <w:t>Oil Insurance</w:t>
      </w:r>
      <w:r>
        <w:t xml:space="preserve"> </w:t>
      </w:r>
      <w:r>
        <w:rPr>
          <w:spacing w:val="-1"/>
        </w:rPr>
        <w:t>Fee is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fee imposed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 1995</w:t>
      </w:r>
      <w:r>
        <w:rPr>
          <w:spacing w:val="1"/>
        </w:rPr>
        <w:t xml:space="preserve"> </w:t>
      </w:r>
      <w:r>
        <w:rPr>
          <w:spacing w:val="-1"/>
        </w:rPr>
        <w:t xml:space="preserve">Legislature effective </w:t>
      </w:r>
      <w:r>
        <w:t>July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1995. The 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the fee is</w:t>
      </w:r>
      <w:r>
        <w:t xml:space="preserve"> </w:t>
      </w:r>
      <w:r>
        <w:rPr>
          <w:spacing w:val="-1"/>
        </w:rPr>
        <w:t>to assist owners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of heating</w:t>
      </w:r>
      <w:r>
        <w:t xml:space="preserve"> oil</w:t>
      </w:r>
      <w:r>
        <w:rPr>
          <w:spacing w:val="-1"/>
        </w:rPr>
        <w:t xml:space="preserve"> tanks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defraying</w:t>
      </w:r>
      <w:r>
        <w:t xml:space="preserve"> </w:t>
      </w:r>
      <w:r>
        <w:rPr>
          <w:spacing w:val="-1"/>
        </w:rPr>
        <w:t>the financial burden caused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environmental clean-up</w:t>
      </w:r>
      <w: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tank leaks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spills</w:t>
      </w:r>
      <w:r>
        <w:t xml:space="preserve"> by</w:t>
      </w:r>
      <w:r>
        <w:rPr>
          <w:spacing w:val="-1"/>
        </w:rPr>
        <w:t xml:space="preserve"> providing</w:t>
      </w:r>
      <w:r>
        <w:t xml:space="preserve"> </w:t>
      </w:r>
      <w:r>
        <w:rPr>
          <w:spacing w:val="-1"/>
        </w:rPr>
        <w:t>affordable pollution liability insurance. Heating</w:t>
      </w:r>
      <w:r>
        <w:t xml:space="preserve"> </w:t>
      </w:r>
      <w:r>
        <w:rPr>
          <w:spacing w:val="-1"/>
        </w:rPr>
        <w:t>fuel purchased</w:t>
      </w:r>
      <w:r>
        <w:t xml:space="preserve"> </w:t>
      </w:r>
      <w:r>
        <w:rPr>
          <w:spacing w:val="-1"/>
        </w:rPr>
        <w:t>through this</w:t>
      </w:r>
      <w:r>
        <w:t xml:space="preserve"> </w:t>
      </w:r>
      <w:r>
        <w:rPr>
          <w:spacing w:val="-1"/>
        </w:rPr>
        <w:t>contract meets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definition of </w:t>
      </w:r>
      <w:r>
        <w:t xml:space="preserve">a </w:t>
      </w:r>
      <w:r>
        <w:rPr>
          <w:spacing w:val="-1"/>
        </w:rPr>
        <w:t>“heating</w:t>
      </w:r>
      <w:r>
        <w:t xml:space="preserve"> </w:t>
      </w:r>
      <w:r>
        <w:rPr>
          <w:spacing w:val="-1"/>
        </w:rPr>
        <w:t>oil”</w:t>
      </w:r>
      <w:r>
        <w:t xml:space="preserve"> </w:t>
      </w:r>
      <w:r>
        <w:rPr>
          <w:spacing w:val="-1"/>
        </w:rPr>
        <w:t>when it is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space</w:t>
      </w:r>
      <w:r>
        <w:rPr>
          <w:spacing w:val="-1"/>
        </w:rPr>
        <w:t xml:space="preserve"> heating</w:t>
      </w:r>
      <w:r>
        <w:t xml:space="preserve"> </w:t>
      </w:r>
      <w:r>
        <w:rPr>
          <w:spacing w:val="-1"/>
        </w:rPr>
        <w:t>in oil-fired</w:t>
      </w:r>
      <w:r>
        <w:t xml:space="preserve"> </w:t>
      </w:r>
      <w:r>
        <w:rPr>
          <w:spacing w:val="-1"/>
        </w:rPr>
        <w:t>furnaces,</w:t>
      </w:r>
      <w:r>
        <w:t xml:space="preserve"> </w:t>
      </w:r>
      <w:r>
        <w:rPr>
          <w:spacing w:val="-1"/>
        </w:rPr>
        <w:t>heaters, or</w:t>
      </w:r>
      <w:r>
        <w:t xml:space="preserve"> </w:t>
      </w:r>
      <w:r>
        <w:rPr>
          <w:spacing w:val="-1"/>
        </w:rPr>
        <w:t xml:space="preserve">boilers. Effective July </w:t>
      </w:r>
      <w:r>
        <w:t>1,</w:t>
      </w:r>
      <w:r>
        <w:rPr>
          <w:spacing w:val="-1"/>
        </w:rPr>
        <w:t xml:space="preserve"> 2004, </w:t>
      </w:r>
      <w:r>
        <w:t>the</w:t>
      </w:r>
      <w:r>
        <w:rPr>
          <w:spacing w:val="-1"/>
        </w:rPr>
        <w:t xml:space="preserve"> rate</w:t>
      </w:r>
      <w:r>
        <w:rPr>
          <w:spacing w:val="77"/>
        </w:rP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1"/>
        </w:rPr>
        <w:t>fee is</w:t>
      </w:r>
      <w:r>
        <w:t xml:space="preserve"> </w:t>
      </w:r>
      <w:r>
        <w:rPr>
          <w:spacing w:val="-1"/>
        </w:rPr>
        <w:t>$0.012/gallon 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fee is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 the price</w:t>
      </w:r>
      <w: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fuel prior</w:t>
      </w:r>
      <w:r>
        <w:t xml:space="preserve"> </w:t>
      </w:r>
      <w:r>
        <w:rPr>
          <w:spacing w:val="-1"/>
        </w:rPr>
        <w:t xml:space="preserve">to the calculation </w:t>
      </w:r>
      <w:r>
        <w:t>of</w:t>
      </w:r>
      <w:r>
        <w:rPr>
          <w:spacing w:val="-1"/>
        </w:rPr>
        <w:t xml:space="preserve"> state and</w:t>
      </w:r>
      <w:r>
        <w:t xml:space="preserve"> </w:t>
      </w:r>
      <w:r>
        <w:rPr>
          <w:spacing w:val="-1"/>
        </w:rPr>
        <w:t xml:space="preserve">local </w:t>
      </w:r>
      <w:r>
        <w:t xml:space="preserve">sales </w:t>
      </w:r>
      <w:r>
        <w:rPr>
          <w:spacing w:val="-1"/>
        </w:rPr>
        <w:t>tax.</w:t>
      </w:r>
    </w:p>
    <w:p w:rsidR="00F7085D" w:rsidRDefault="00F7085D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F7085D" w:rsidRDefault="00F7085D">
      <w:pPr>
        <w:pStyle w:val="Heading1"/>
        <w:numPr>
          <w:ilvl w:val="0"/>
          <w:numId w:val="1"/>
        </w:numPr>
        <w:tabs>
          <w:tab w:val="left" w:pos="416"/>
        </w:tabs>
        <w:kinsoku w:val="0"/>
        <w:overflowPunct w:val="0"/>
        <w:ind w:left="415" w:hanging="295"/>
        <w:rPr>
          <w:b w:val="0"/>
          <w:bCs w:val="0"/>
        </w:rPr>
      </w:pPr>
      <w:r>
        <w:rPr>
          <w:spacing w:val="-1"/>
        </w:rPr>
        <w:t>Washington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t xml:space="preserve">&amp;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Sales Tax</w:t>
      </w:r>
    </w:p>
    <w:p w:rsidR="00F7085D" w:rsidRDefault="00F7085D">
      <w:pPr>
        <w:pStyle w:val="BodyText"/>
        <w:kinsoku w:val="0"/>
        <w:overflowPunct w:val="0"/>
        <w:spacing w:before="1"/>
        <w:ind w:left="120" w:right="252"/>
        <w:rPr>
          <w:spacing w:val="-1"/>
        </w:rPr>
      </w:pPr>
      <w:r>
        <w:rPr>
          <w:spacing w:val="-1"/>
        </w:rPr>
        <w:t xml:space="preserve">Washington State </w:t>
      </w:r>
      <w:r>
        <w:t xml:space="preserve">&amp; </w:t>
      </w:r>
      <w:r>
        <w:rPr>
          <w:spacing w:val="-1"/>
        </w:rPr>
        <w:t>Local Sales</w:t>
      </w:r>
      <w:r>
        <w:t xml:space="preserve"> Tax</w:t>
      </w:r>
      <w:r>
        <w:rPr>
          <w:spacing w:val="-1"/>
        </w:rPr>
        <w:t xml:space="preserve"> applies</w:t>
      </w:r>
      <w:r>
        <w:t xml:space="preserve"> </w:t>
      </w:r>
      <w:r>
        <w:rPr>
          <w:spacing w:val="-1"/>
        </w:rPr>
        <w:t xml:space="preserve">to the purchase of diesel fuel </w:t>
      </w:r>
      <w:r>
        <w:t>when</w:t>
      </w:r>
      <w:r>
        <w:rPr>
          <w:spacing w:val="-1"/>
        </w:rPr>
        <w:t xml:space="preserve"> the "Special Fuel </w:t>
      </w:r>
      <w:r>
        <w:t xml:space="preserve">Tax" </w:t>
      </w:r>
      <w:r>
        <w:rPr>
          <w:spacing w:val="-1"/>
        </w:rPr>
        <w:t>(reference</w:t>
      </w:r>
      <w:r>
        <w:t xml:space="preserve"> </w:t>
      </w:r>
      <w:r>
        <w:rPr>
          <w:spacing w:val="-1"/>
        </w:rPr>
        <w:t xml:space="preserve">paragraph </w:t>
      </w:r>
      <w:r>
        <w:t>4</w:t>
      </w:r>
      <w:r>
        <w:rPr>
          <w:spacing w:val="59"/>
        </w:rPr>
        <w:t xml:space="preserve"> </w:t>
      </w:r>
      <w:r>
        <w:rPr>
          <w:spacing w:val="-1"/>
        </w:rPr>
        <w:t>above)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 applicable 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tax applies</w:t>
      </w:r>
      <w:r>
        <w:t xml:space="preserve"> </w:t>
      </w:r>
      <w:r>
        <w:rPr>
          <w:spacing w:val="-1"/>
        </w:rPr>
        <w:t>to the purchase of red-dyed</w:t>
      </w:r>
      <w:r>
        <w:t xml:space="preserve"> </w:t>
      </w:r>
      <w:r>
        <w:rPr>
          <w:spacing w:val="-1"/>
        </w:rPr>
        <w:t>heating</w:t>
      </w:r>
      <w:r>
        <w:t xml:space="preserve"> </w:t>
      </w:r>
      <w:r>
        <w:rPr>
          <w:spacing w:val="-1"/>
        </w:rPr>
        <w:t>fuel.</w:t>
      </w:r>
    </w:p>
    <w:p w:rsidR="00F7085D" w:rsidRDefault="00F7085D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F7085D" w:rsidRDefault="001336A4">
      <w:pPr>
        <w:pStyle w:val="BodyText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4395" cy="12700"/>
                <wp:effectExtent l="3810" t="635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">
                <v:shape id="Freeform 3" o:spid="_x0000_s1027" style="position:absolute;left:8;top:8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wrMQA&#10;AADaAAAADwAAAGRycy9kb3ducmV2LnhtbESPT2vCQBTE70K/w/IEL6Kb2iKaukopLfRSqH8OHh/Z&#10;ZzY1723IbmPaT98tCB6HmfkNs9r0XKuO2lB5MXA/zUCRFN5WUho47N8mC1AholisvZCBHwqwWd8N&#10;Vphbf5EtdbtYqgSRkKMBF2OTax0KR4xh6huS5J18yxiTbEttW7wkONd6lmVzzVhJWnDY0Iuj4rz7&#10;ZgN6vF3+fjrJIvMHf3Xz42tZPxozGvbPT6Ai9fEWvrbfrYEH+L+Sb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rMKzEAAAA2gAAAA8AAAAAAAAAAAAAAAAAmAIAAGRycy9k&#10;b3ducmV2LnhtbFBLBQYAAAAABAAEAPUAAACJAwAAAAA=&#10;" path="m,l9360,e" filled="f" strokecolor="silver" strokeweight=".85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F7085D" w:rsidRDefault="00F7085D">
      <w:pPr>
        <w:pStyle w:val="BodyText"/>
        <w:kinsoku w:val="0"/>
        <w:overflowPunct w:val="0"/>
        <w:spacing w:before="34"/>
        <w:ind w:left="209"/>
        <w:rPr>
          <w:color w:val="000000"/>
        </w:rPr>
      </w:pPr>
      <w:hyperlink r:id="rId9" w:history="1">
        <w:r>
          <w:rPr>
            <w:color w:val="2241B6"/>
            <w:spacing w:val="-1"/>
          </w:rPr>
          <w:t>DES Home Page</w:t>
        </w:r>
      </w:hyperlink>
      <w:r>
        <w:rPr>
          <w:color w:val="2241B6"/>
          <w:spacing w:val="23"/>
        </w:rPr>
        <w:t xml:space="preserve"> </w:t>
      </w:r>
      <w:r>
        <w:rPr>
          <w:color w:val="808080"/>
          <w:sz w:val="12"/>
          <w:szCs w:val="12"/>
        </w:rPr>
        <w:t xml:space="preserve">| </w:t>
      </w:r>
      <w:r>
        <w:rPr>
          <w:color w:val="808080"/>
          <w:spacing w:val="13"/>
          <w:sz w:val="12"/>
          <w:szCs w:val="12"/>
        </w:rPr>
        <w:t xml:space="preserve"> </w:t>
      </w:r>
      <w:hyperlink r:id="rId10" w:history="1">
        <w:r>
          <w:rPr>
            <w:color w:val="2241B6"/>
            <w:spacing w:val="-1"/>
          </w:rPr>
          <w:t>Contact</w:t>
        </w:r>
        <w:r>
          <w:rPr>
            <w:color w:val="2241B6"/>
            <w:spacing w:val="-2"/>
          </w:rPr>
          <w:t xml:space="preserve"> </w:t>
        </w:r>
        <w:r>
          <w:rPr>
            <w:color w:val="2241B6"/>
            <w:spacing w:val="-1"/>
          </w:rPr>
          <w:t>us</w:t>
        </w:r>
      </w:hyperlink>
    </w:p>
    <w:sectPr w:rsidR="00F7085D" w:rsidSect="001336A4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4" w:rsidRDefault="001336A4" w:rsidP="001336A4">
      <w:r>
        <w:separator/>
      </w:r>
    </w:p>
  </w:endnote>
  <w:endnote w:type="continuationSeparator" w:id="0">
    <w:p w:rsidR="001336A4" w:rsidRDefault="001336A4" w:rsidP="001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4" w:rsidRDefault="001336A4" w:rsidP="001336A4">
      <w:r>
        <w:separator/>
      </w:r>
    </w:p>
  </w:footnote>
  <w:footnote w:type="continuationSeparator" w:id="0">
    <w:p w:rsidR="001336A4" w:rsidRDefault="001336A4" w:rsidP="0013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A4" w:rsidRDefault="001336A4">
    <w:pPr>
      <w:pStyle w:val="Header"/>
    </w:pPr>
    <w:r>
      <w:rPr>
        <w:noProof/>
      </w:rPr>
      <w:drawing>
        <wp:inline distT="0" distB="0" distL="0" distR="0">
          <wp:extent cx="4659630" cy="906145"/>
          <wp:effectExtent l="0" t="0" r="7620" b="8255"/>
          <wp:docPr id="2" name="Picture 2" descr="I:\DES\Logos\Logo 6-18-2012\Gree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DES\Logos\Logo 6-18-2012\Gree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6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6A4" w:rsidRDefault="001336A4">
    <w:pPr>
      <w:pStyle w:val="Header"/>
    </w:pPr>
  </w:p>
  <w:p w:rsidR="001336A4" w:rsidRDefault="00133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435" w:hanging="296"/>
      </w:pPr>
      <w:rPr>
        <w:rFonts w:ascii="Tahoma" w:hAnsi="Tahoma" w:cs="Tahoma"/>
        <w:b/>
        <w:bCs/>
        <w:spacing w:val="-1"/>
        <w:sz w:val="16"/>
        <w:szCs w:val="16"/>
      </w:rPr>
    </w:lvl>
    <w:lvl w:ilvl="1">
      <w:numFmt w:val="bullet"/>
      <w:lvlText w:val="•"/>
      <w:lvlJc w:val="left"/>
      <w:pPr>
        <w:ind w:left="1352" w:hanging="296"/>
      </w:pPr>
    </w:lvl>
    <w:lvl w:ilvl="2">
      <w:numFmt w:val="bullet"/>
      <w:lvlText w:val="•"/>
      <w:lvlJc w:val="left"/>
      <w:pPr>
        <w:ind w:left="2268" w:hanging="296"/>
      </w:pPr>
    </w:lvl>
    <w:lvl w:ilvl="3">
      <w:numFmt w:val="bullet"/>
      <w:lvlText w:val="•"/>
      <w:lvlJc w:val="left"/>
      <w:pPr>
        <w:ind w:left="3184" w:hanging="296"/>
      </w:pPr>
    </w:lvl>
    <w:lvl w:ilvl="4">
      <w:numFmt w:val="bullet"/>
      <w:lvlText w:val="•"/>
      <w:lvlJc w:val="left"/>
      <w:pPr>
        <w:ind w:left="4101" w:hanging="296"/>
      </w:pPr>
    </w:lvl>
    <w:lvl w:ilvl="5">
      <w:numFmt w:val="bullet"/>
      <w:lvlText w:val="•"/>
      <w:lvlJc w:val="left"/>
      <w:pPr>
        <w:ind w:left="5017" w:hanging="296"/>
      </w:pPr>
    </w:lvl>
    <w:lvl w:ilvl="6">
      <w:numFmt w:val="bullet"/>
      <w:lvlText w:val="•"/>
      <w:lvlJc w:val="left"/>
      <w:pPr>
        <w:ind w:left="5934" w:hanging="296"/>
      </w:pPr>
    </w:lvl>
    <w:lvl w:ilvl="7">
      <w:numFmt w:val="bullet"/>
      <w:lvlText w:val="•"/>
      <w:lvlJc w:val="left"/>
      <w:pPr>
        <w:ind w:left="6850" w:hanging="296"/>
      </w:pPr>
    </w:lvl>
    <w:lvl w:ilvl="8">
      <w:numFmt w:val="bullet"/>
      <w:lvlText w:val="•"/>
      <w:lvlJc w:val="left"/>
      <w:pPr>
        <w:ind w:left="7767" w:hanging="29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7"/>
    <w:rsid w:val="001336A4"/>
    <w:rsid w:val="00637D97"/>
    <w:rsid w:val="00B77A8A"/>
    <w:rsid w:val="00BC2EE0"/>
    <w:rsid w:val="00F01DDC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5" w:hanging="295"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7D9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A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A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5" w:hanging="295"/>
      <w:outlineLvl w:val="0"/>
    </w:pPr>
    <w:rPr>
      <w:rFonts w:ascii="Tahoma" w:hAnsi="Tahoma" w:cs="Tahoma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7D9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A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snet.com/resources/oil-spill-tax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s.wa.gov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KFarley</dc:creator>
  <cp:lastModifiedBy>Pretty, Jon (DES)</cp:lastModifiedBy>
  <cp:revision>2</cp:revision>
  <cp:lastPrinted>2017-01-13T17:11:00Z</cp:lastPrinted>
  <dcterms:created xsi:type="dcterms:W3CDTF">2017-01-18T19:48:00Z</dcterms:created>
  <dcterms:modified xsi:type="dcterms:W3CDTF">2017-01-18T19:48:00Z</dcterms:modified>
</cp:coreProperties>
</file>